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1348F1" w:rsidP="006769B6">
      <w:pPr>
        <w:pStyle w:val="32"/>
        <w:shd w:val="clear" w:color="auto" w:fill="auto"/>
        <w:spacing w:after="0" w:line="240" w:lineRule="auto"/>
        <w:ind w:right="123" w:hanging="567"/>
        <w:jc w:val="both"/>
        <w:rPr>
          <w:sz w:val="26"/>
          <w:szCs w:val="26"/>
        </w:rPr>
      </w:pPr>
      <w:bookmarkStart w:id="0" w:name="_Toc354667357"/>
      <w:bookmarkStart w:id="1" w:name="_Toc354667567"/>
      <w:r>
        <w:rPr>
          <w:noProof/>
          <w:sz w:val="26"/>
          <w:szCs w:val="26"/>
          <w:lang w:bidi="ar-SA"/>
        </w:rPr>
        <w:drawing>
          <wp:inline distT="0" distB="0" distL="0" distR="0">
            <wp:extent cx="7073282" cy="9153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р оуд 05.jpg"/>
                    <pic:cNvPicPr/>
                  </pic:nvPicPr>
                  <pic:blipFill>
                    <a:blip r:embed="rId7">
                      <a:extLst>
                        <a:ext uri="{28A0092B-C50C-407E-A947-70E740481C1C}">
                          <a14:useLocalDpi xmlns:a14="http://schemas.microsoft.com/office/drawing/2010/main" val="0"/>
                        </a:ext>
                      </a:extLst>
                    </a:blip>
                    <a:stretch>
                      <a:fillRect/>
                    </a:stretch>
                  </pic:blipFill>
                  <pic:spPr>
                    <a:xfrm>
                      <a:off x="0" y="0"/>
                      <a:ext cx="7077730" cy="9159281"/>
                    </a:xfrm>
                    <a:prstGeom prst="rect">
                      <a:avLst/>
                    </a:prstGeom>
                  </pic:spPr>
                </pic:pic>
              </a:graphicData>
            </a:graphic>
          </wp:inline>
        </w:drawing>
      </w:r>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33572A">
        <w:rPr>
          <w:rFonts w:ascii="Times New Roman" w:hAnsi="Times New Roman" w:cs="Times New Roman"/>
          <w:sz w:val="26"/>
          <w:szCs w:val="26"/>
        </w:rPr>
        <w:t>2</w:t>
      </w:r>
      <w:r w:rsidR="001348F1">
        <w:rPr>
          <w:rFonts w:ascii="Times New Roman" w:hAnsi="Times New Roman" w:cs="Times New Roman"/>
          <w:sz w:val="26"/>
          <w:szCs w:val="26"/>
        </w:rPr>
        <w:t>2</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ОУД.0</w:t>
      </w:r>
      <w:r w:rsidR="00061C99">
        <w:rPr>
          <w:rFonts w:ascii="Times New Roman" w:hAnsi="Times New Roman" w:cs="Times New Roman"/>
          <w:sz w:val="26"/>
          <w:szCs w:val="26"/>
        </w:rPr>
        <w:t>5</w:t>
      </w:r>
      <w:r w:rsidR="002A03E7">
        <w:rPr>
          <w:rFonts w:ascii="Times New Roman" w:hAnsi="Times New Roman" w:cs="Times New Roman"/>
          <w:sz w:val="26"/>
          <w:szCs w:val="26"/>
        </w:rPr>
        <w:t xml:space="preserve"> </w:t>
      </w:r>
      <w:r w:rsidR="00061C99">
        <w:rPr>
          <w:rFonts w:ascii="Times New Roman" w:hAnsi="Times New Roman" w:cs="Times New Roman"/>
          <w:sz w:val="26"/>
          <w:szCs w:val="26"/>
        </w:rPr>
        <w:t>История</w:t>
      </w:r>
      <w:r w:rsidRPr="006C1414">
        <w:rPr>
          <w:rFonts w:ascii="Times New Roman" w:hAnsi="Times New Roman" w:cs="Times New Roman"/>
          <w:sz w:val="26"/>
          <w:szCs w:val="26"/>
        </w:rPr>
        <w:t>, 20</w:t>
      </w:r>
      <w:r w:rsidR="0033572A">
        <w:rPr>
          <w:rFonts w:ascii="Times New Roman" w:hAnsi="Times New Roman" w:cs="Times New Roman"/>
          <w:sz w:val="26"/>
          <w:szCs w:val="26"/>
        </w:rPr>
        <w:t>2</w:t>
      </w:r>
      <w:r w:rsidR="001348F1">
        <w:rPr>
          <w:rFonts w:ascii="Times New Roman" w:hAnsi="Times New Roman" w:cs="Times New Roman"/>
          <w:sz w:val="26"/>
          <w:szCs w:val="26"/>
        </w:rPr>
        <w:t>2</w:t>
      </w:r>
      <w:bookmarkStart w:id="2" w:name="_GoBack"/>
      <w:bookmarkEnd w:id="2"/>
      <w:r w:rsidRPr="006C1414">
        <w:rPr>
          <w:rFonts w:ascii="Times New Roman" w:hAnsi="Times New Roman" w:cs="Times New Roman"/>
          <w:sz w:val="26"/>
          <w:szCs w:val="26"/>
        </w:rPr>
        <w:t xml:space="preserve"> г.</w:t>
      </w:r>
    </w:p>
    <w:p w:rsidR="009A0551" w:rsidRDefault="009A0551" w:rsidP="006C1414">
      <w:pPr>
        <w:ind w:firstLine="426"/>
        <w:jc w:val="both"/>
        <w:rPr>
          <w:rFonts w:ascii="Times New Roman" w:hAnsi="Times New Roman" w:cs="Times New Roman"/>
          <w:sz w:val="26"/>
          <w:szCs w:val="26"/>
        </w:rPr>
      </w:pPr>
    </w:p>
    <w:p w:rsidR="009A0551" w:rsidRPr="006C1414" w:rsidRDefault="009A0551"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w:t>
      </w:r>
      <w:r w:rsidR="001348F1">
        <w:rPr>
          <w:rFonts w:ascii="Times New Roman" w:eastAsia="TimesNewRomanPSMT-Identity-H" w:hAnsi="Times New Roman"/>
          <w:sz w:val="26"/>
          <w:szCs w:val="26"/>
        </w:rPr>
        <w:t>2</w:t>
      </w:r>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061C99">
        <w:rPr>
          <w:rFonts w:ascii="Times New Roman" w:hAnsi="Times New Roman" w:cs="Times New Roman"/>
          <w:sz w:val="26"/>
          <w:szCs w:val="26"/>
          <w:u w:val="single"/>
        </w:rPr>
        <w:t>Даутова С.Х.</w:t>
      </w:r>
      <w:r w:rsidRPr="006C1414">
        <w:rPr>
          <w:rFonts w:ascii="Times New Roman" w:hAnsi="Times New Roman" w:cs="Times New Roman"/>
          <w:sz w:val="26"/>
          <w:szCs w:val="26"/>
          <w:u w:val="single"/>
        </w:rPr>
        <w:t xml:space="preserve">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2F5415"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2F5415"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2F5415"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2F5415"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2F5415"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2F5415"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2F5415"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2F5415"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2F5415"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 xml:space="preserve">дисциплине </w:t>
      </w:r>
      <w:r w:rsidR="002A03E7">
        <w:rPr>
          <w:rFonts w:ascii="Times New Roman" w:hAnsi="Times New Roman" w:cs="Times New Roman"/>
          <w:sz w:val="26"/>
          <w:szCs w:val="26"/>
        </w:rPr>
        <w:t>ОУД.0</w:t>
      </w:r>
      <w:r w:rsidR="00061C99">
        <w:rPr>
          <w:rFonts w:ascii="Times New Roman" w:hAnsi="Times New Roman" w:cs="Times New Roman"/>
          <w:sz w:val="26"/>
          <w:szCs w:val="26"/>
        </w:rPr>
        <w:t>5</w:t>
      </w:r>
      <w:r w:rsidR="002A03E7">
        <w:rPr>
          <w:rFonts w:ascii="Times New Roman" w:hAnsi="Times New Roman" w:cs="Times New Roman"/>
          <w:sz w:val="26"/>
          <w:szCs w:val="26"/>
        </w:rPr>
        <w:t xml:space="preserve"> </w:t>
      </w:r>
      <w:r w:rsidR="00061C99">
        <w:rPr>
          <w:rFonts w:ascii="Times New Roman" w:hAnsi="Times New Roman" w:cs="Times New Roman"/>
          <w:sz w:val="26"/>
          <w:szCs w:val="26"/>
        </w:rPr>
        <w:t xml:space="preserve">История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2A03E7" w:rsidRPr="0070577B" w:rsidRDefault="007B44BC" w:rsidP="002A03E7">
      <w:pPr>
        <w:ind w:firstLine="426"/>
        <w:jc w:val="both"/>
        <w:rPr>
          <w:rFonts w:ascii="Times New Roman" w:eastAsia="Calibri" w:hAnsi="Times New Roman" w:cs="Times New Roman"/>
          <w:b/>
          <w:sz w:val="26"/>
          <w:szCs w:val="26"/>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2A03E7">
        <w:rPr>
          <w:rFonts w:ascii="Times New Roman" w:hAnsi="Times New Roman" w:cs="Times New Roman"/>
          <w:sz w:val="26"/>
          <w:szCs w:val="26"/>
        </w:rPr>
        <w:t>следующие</w:t>
      </w:r>
      <w:r w:rsidR="002A03E7" w:rsidRPr="002A03E7">
        <w:rPr>
          <w:rFonts w:ascii="Times New Roman" w:eastAsia="Calibri" w:hAnsi="Times New Roman" w:cs="Times New Roman"/>
          <w:sz w:val="26"/>
          <w:szCs w:val="26"/>
        </w:rPr>
        <w:t xml:space="preserve"> </w:t>
      </w:r>
      <w:r w:rsidR="002A03E7" w:rsidRPr="0070577B">
        <w:rPr>
          <w:rFonts w:ascii="Times New Roman" w:eastAsia="Calibri" w:hAnsi="Times New Roman" w:cs="Times New Roman"/>
          <w:sz w:val="26"/>
          <w:szCs w:val="26"/>
        </w:rPr>
        <w:t>цел</w:t>
      </w:r>
      <w:r w:rsidR="002A03E7">
        <w:rPr>
          <w:rFonts w:ascii="Times New Roman" w:eastAsia="Calibri" w:hAnsi="Times New Roman" w:cs="Times New Roman"/>
          <w:sz w:val="26"/>
          <w:szCs w:val="26"/>
        </w:rPr>
        <w:t>и</w:t>
      </w:r>
      <w:r w:rsidR="002A03E7" w:rsidRPr="0070577B">
        <w:rPr>
          <w:rFonts w:ascii="Times New Roman" w:eastAsia="Calibri" w:hAnsi="Times New Roman" w:cs="Times New Roman"/>
          <w:sz w:val="26"/>
          <w:szCs w:val="26"/>
        </w:rPr>
        <w:t>:</w:t>
      </w:r>
    </w:p>
    <w:p w:rsidR="00061C99" w:rsidRPr="00480622" w:rsidRDefault="00061C99" w:rsidP="00061C99">
      <w:pPr>
        <w:tabs>
          <w:tab w:val="left" w:pos="142"/>
        </w:tabs>
        <w:ind w:left="142" w:firstLine="709"/>
        <w:contextualSpacing/>
        <w:jc w:val="both"/>
        <w:rPr>
          <w:rFonts w:ascii="Times New Roman" w:hAnsi="Times New Roman" w:cs="Times New Roman"/>
          <w:sz w:val="26"/>
          <w:szCs w:val="26"/>
        </w:rPr>
      </w:pPr>
      <w:r w:rsidRPr="00480622">
        <w:rPr>
          <w:rFonts w:ascii="Times New Roman" w:hAnsi="Times New Roman" w:cs="Times New Roman"/>
          <w:sz w:val="26"/>
          <w:szCs w:val="26"/>
        </w:rPr>
        <w:t>- формирование у молодого поколения исторических ориентиров самоидентификации в современном мире, гражданской идентичности личности;</w:t>
      </w:r>
    </w:p>
    <w:p w:rsidR="00061C99" w:rsidRPr="00480622" w:rsidRDefault="00061C99" w:rsidP="00061C99">
      <w:pPr>
        <w:tabs>
          <w:tab w:val="left" w:pos="142"/>
        </w:tabs>
        <w:ind w:left="142" w:firstLine="709"/>
        <w:contextualSpacing/>
        <w:jc w:val="both"/>
        <w:rPr>
          <w:rFonts w:ascii="Times New Roman" w:hAnsi="Times New Roman" w:cs="Times New Roman"/>
          <w:sz w:val="26"/>
          <w:szCs w:val="26"/>
        </w:rPr>
      </w:pPr>
      <w:r w:rsidRPr="00480622">
        <w:rPr>
          <w:rFonts w:ascii="Times New Roman" w:hAnsi="Times New Roman" w:cs="Times New Roman"/>
          <w:sz w:val="26"/>
          <w:szCs w:val="26"/>
        </w:rPr>
        <w:t>- формирование понимания истории как процесса эволюции общества, цивилизации и истории как науки;</w:t>
      </w:r>
    </w:p>
    <w:p w:rsidR="00061C99" w:rsidRPr="00480622" w:rsidRDefault="00061C99" w:rsidP="00061C99">
      <w:pPr>
        <w:tabs>
          <w:tab w:val="left" w:pos="142"/>
        </w:tabs>
        <w:ind w:left="142" w:firstLine="709"/>
        <w:contextualSpacing/>
        <w:jc w:val="both"/>
        <w:rPr>
          <w:rFonts w:ascii="Times New Roman" w:hAnsi="Times New Roman" w:cs="Times New Roman"/>
          <w:sz w:val="26"/>
          <w:szCs w:val="26"/>
        </w:rPr>
      </w:pPr>
      <w:r w:rsidRPr="00480622">
        <w:rPr>
          <w:rFonts w:ascii="Times New Roman" w:hAnsi="Times New Roman" w:cs="Times New Roman"/>
          <w:sz w:val="26"/>
          <w:szCs w:val="26"/>
        </w:rPr>
        <w:t>- усвоение интегративной системы знаний об истории человечества при особом внимании к месту и роли России во всемирно-историческом процессе;</w:t>
      </w:r>
    </w:p>
    <w:p w:rsidR="00061C99" w:rsidRPr="00480622" w:rsidRDefault="00061C99" w:rsidP="00061C99">
      <w:pPr>
        <w:tabs>
          <w:tab w:val="left" w:pos="142"/>
        </w:tabs>
        <w:ind w:left="142" w:firstLine="709"/>
        <w:contextualSpacing/>
        <w:jc w:val="both"/>
        <w:rPr>
          <w:rFonts w:ascii="Times New Roman" w:hAnsi="Times New Roman" w:cs="Times New Roman"/>
          <w:sz w:val="26"/>
          <w:szCs w:val="26"/>
        </w:rPr>
      </w:pPr>
      <w:r w:rsidRPr="00480622">
        <w:rPr>
          <w:rFonts w:ascii="Times New Roman" w:hAnsi="Times New Roman" w:cs="Times New Roman"/>
          <w:sz w:val="26"/>
          <w:szCs w:val="26"/>
        </w:rPr>
        <w:t>- развитие способности у обучающихся осмысливать важнейшие исторические события, процессы и явления;</w:t>
      </w:r>
    </w:p>
    <w:p w:rsidR="00061C99" w:rsidRPr="00480622" w:rsidRDefault="00061C99" w:rsidP="00061C99">
      <w:pPr>
        <w:tabs>
          <w:tab w:val="left" w:pos="142"/>
        </w:tabs>
        <w:ind w:left="142" w:firstLine="709"/>
        <w:contextualSpacing/>
        <w:jc w:val="both"/>
        <w:rPr>
          <w:rFonts w:ascii="Times New Roman" w:hAnsi="Times New Roman" w:cs="Times New Roman"/>
          <w:sz w:val="26"/>
          <w:szCs w:val="26"/>
        </w:rPr>
      </w:pPr>
      <w:r w:rsidRPr="00480622">
        <w:rPr>
          <w:rFonts w:ascii="Times New Roman" w:hAnsi="Times New Roman" w:cs="Times New Roman"/>
          <w:sz w:val="26"/>
          <w:szCs w:val="26"/>
        </w:rPr>
        <w:t>- 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w:t>
      </w:r>
    </w:p>
    <w:p w:rsidR="00061C99" w:rsidRPr="00480622" w:rsidRDefault="00061C99" w:rsidP="00061C99">
      <w:pPr>
        <w:tabs>
          <w:tab w:val="left" w:pos="142"/>
        </w:tabs>
        <w:ind w:left="142" w:firstLine="709"/>
        <w:contextualSpacing/>
        <w:jc w:val="both"/>
        <w:rPr>
          <w:rFonts w:ascii="Times New Roman" w:hAnsi="Times New Roman" w:cs="Times New Roman"/>
          <w:sz w:val="26"/>
          <w:szCs w:val="26"/>
        </w:rPr>
      </w:pPr>
      <w:r w:rsidRPr="00480622">
        <w:rPr>
          <w:rFonts w:ascii="Times New Roman" w:hAnsi="Times New Roman" w:cs="Times New Roman"/>
          <w:sz w:val="26"/>
          <w:szCs w:val="26"/>
        </w:rPr>
        <w:t>- 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w:t>
      </w:r>
    </w:p>
    <w:p w:rsidR="00061C99" w:rsidRPr="00480622" w:rsidRDefault="00061C99" w:rsidP="00061C99">
      <w:pPr>
        <w:tabs>
          <w:tab w:val="left" w:pos="142"/>
        </w:tabs>
        <w:ind w:left="142" w:firstLine="709"/>
        <w:jc w:val="both"/>
        <w:rPr>
          <w:rFonts w:ascii="Times New Roman" w:eastAsia="Calibri" w:hAnsi="Times New Roman" w:cs="Times New Roman"/>
          <w:b/>
          <w:sz w:val="26"/>
          <w:szCs w:val="26"/>
          <w:u w:val="single"/>
        </w:rPr>
      </w:pPr>
    </w:p>
    <w:p w:rsidR="00061C99" w:rsidRPr="00480622" w:rsidRDefault="00061C99" w:rsidP="00061C99">
      <w:pPr>
        <w:tabs>
          <w:tab w:val="left" w:pos="142"/>
        </w:tabs>
        <w:ind w:left="142" w:firstLine="709"/>
        <w:jc w:val="both"/>
        <w:rPr>
          <w:rFonts w:ascii="Times New Roman" w:eastAsia="Calibri" w:hAnsi="Times New Roman" w:cs="Times New Roman"/>
          <w:b/>
          <w:sz w:val="26"/>
          <w:szCs w:val="26"/>
          <w:u w:val="single"/>
        </w:rPr>
      </w:pPr>
      <w:r w:rsidRPr="00480622">
        <w:rPr>
          <w:rFonts w:ascii="Times New Roman" w:hAnsi="Times New Roman" w:cs="Times New Roman"/>
          <w:sz w:val="26"/>
          <w:szCs w:val="26"/>
        </w:rPr>
        <w:t>Освоение содержания учебной дисциплины «История» обеспечивает достижение студентами следующих результатов:</w:t>
      </w:r>
    </w:p>
    <w:p w:rsidR="00061C99" w:rsidRPr="00480622" w:rsidRDefault="00061C99" w:rsidP="00061C99">
      <w:pPr>
        <w:tabs>
          <w:tab w:val="left" w:pos="142"/>
        </w:tabs>
        <w:contextualSpacing/>
        <w:jc w:val="both"/>
        <w:rPr>
          <w:rFonts w:ascii="Times New Roman" w:hAnsi="Times New Roman" w:cs="Times New Roman"/>
          <w:b/>
          <w:sz w:val="26"/>
          <w:szCs w:val="26"/>
        </w:rPr>
      </w:pPr>
      <w:r w:rsidRPr="00480622">
        <w:rPr>
          <w:rFonts w:ascii="Times New Roman" w:eastAsia="Times New Roman" w:hAnsi="Times New Roman" w:cs="Times New Roman"/>
          <w:b/>
          <w:bCs/>
          <w:sz w:val="26"/>
          <w:szCs w:val="26"/>
        </w:rPr>
        <w:t>личностных:</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Л1</w:t>
      </w:r>
      <w:r w:rsidRPr="00480622">
        <w:rPr>
          <w:rFonts w:ascii="Times New Roman" w:eastAsia="Times New Roman" w:hAnsi="Times New Roman" w:cs="Times New Roman"/>
          <w:sz w:val="26"/>
          <w:szCs w:val="26"/>
        </w:rPr>
        <w:t>. сформированность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Л2.</w:t>
      </w:r>
      <w:r w:rsidRPr="00480622">
        <w:rPr>
          <w:rFonts w:ascii="Times New Roman" w:eastAsia="Times New Roman" w:hAnsi="Times New Roman" w:cs="Times New Roman"/>
          <w:sz w:val="26"/>
          <w:szCs w:val="26"/>
        </w:rPr>
        <w:t> 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Л3.</w:t>
      </w:r>
      <w:r w:rsidRPr="00480622">
        <w:rPr>
          <w:rFonts w:ascii="Times New Roman" w:eastAsia="Times New Roman" w:hAnsi="Times New Roman" w:cs="Times New Roman"/>
          <w:sz w:val="26"/>
          <w:szCs w:val="26"/>
        </w:rPr>
        <w:t> готовность к служению Отечеству, его защите;</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Л4.</w:t>
      </w:r>
      <w:r w:rsidRPr="00480622">
        <w:rPr>
          <w:rFonts w:ascii="Times New Roman" w:eastAsia="Times New Roman" w:hAnsi="Times New Roman" w:cs="Times New Roman"/>
          <w:sz w:val="26"/>
          <w:szCs w:val="26"/>
        </w:rPr>
        <w:t>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Л5.</w:t>
      </w:r>
      <w:r w:rsidRPr="00480622">
        <w:rPr>
          <w:rFonts w:ascii="Times New Roman" w:eastAsia="Times New Roman" w:hAnsi="Times New Roman" w:cs="Times New Roman"/>
          <w:sz w:val="26"/>
          <w:szCs w:val="26"/>
        </w:rPr>
        <w:t>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lastRenderedPageBreak/>
        <w:t>Л6.</w:t>
      </w:r>
      <w:r w:rsidRPr="00480622">
        <w:rPr>
          <w:rFonts w:ascii="Times New Roman" w:eastAsia="Times New Roman" w:hAnsi="Times New Roman" w:cs="Times New Roman"/>
          <w:sz w:val="26"/>
          <w:szCs w:val="26"/>
        </w:rPr>
        <w:t xml:space="preserve">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061C99" w:rsidRPr="00480622" w:rsidRDefault="00061C99" w:rsidP="00061C99">
      <w:pPr>
        <w:shd w:val="clear" w:color="auto" w:fill="FFFFFF"/>
        <w:tabs>
          <w:tab w:val="left" w:pos="142"/>
        </w:tabs>
        <w:contextualSpacing/>
        <w:jc w:val="both"/>
        <w:rPr>
          <w:rFonts w:ascii="Times New Roman" w:eastAsia="Times New Roman" w:hAnsi="Times New Roman" w:cs="Times New Roman"/>
          <w:b/>
          <w:bCs/>
          <w:sz w:val="26"/>
          <w:szCs w:val="26"/>
        </w:rPr>
      </w:pPr>
      <w:r w:rsidRPr="00480622">
        <w:rPr>
          <w:rFonts w:ascii="Times New Roman" w:eastAsia="Times New Roman" w:hAnsi="Times New Roman" w:cs="Times New Roman"/>
          <w:b/>
          <w:bCs/>
          <w:sz w:val="26"/>
          <w:szCs w:val="26"/>
        </w:rPr>
        <w:t>метапредметных:</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М1.</w:t>
      </w:r>
      <w:r w:rsidRPr="00480622">
        <w:rPr>
          <w:rFonts w:ascii="Times New Roman" w:hAnsi="Times New Roman" w:cs="Times New Roman"/>
          <w:sz w:val="26"/>
          <w:szCs w:val="26"/>
        </w:rPr>
        <w:t xml:space="preserve"> </w:t>
      </w:r>
      <w:r w:rsidRPr="00480622">
        <w:rPr>
          <w:rFonts w:ascii="Times New Roman" w:eastAsia="Times New Roman" w:hAnsi="Times New Roman" w:cs="Times New Roman"/>
          <w:sz w:val="26"/>
          <w:szCs w:val="26"/>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М2</w:t>
      </w:r>
      <w:r w:rsidRPr="00480622">
        <w:rPr>
          <w:rFonts w:ascii="Times New Roman" w:eastAsia="Times New Roman" w:hAnsi="Times New Roman" w:cs="Times New Roman"/>
          <w:sz w:val="26"/>
          <w:szCs w:val="26"/>
        </w:rPr>
        <w:t>.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М3.</w:t>
      </w:r>
      <w:r w:rsidRPr="00480622">
        <w:rPr>
          <w:rFonts w:ascii="Times New Roman" w:eastAsia="Times New Roman" w:hAnsi="Times New Roman" w:cs="Times New Roman"/>
          <w:sz w:val="26"/>
          <w:szCs w:val="26"/>
        </w:rPr>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М4.</w:t>
      </w:r>
      <w:r w:rsidRPr="00480622">
        <w:rPr>
          <w:rFonts w:ascii="Times New Roman" w:eastAsia="Times New Roman" w:hAnsi="Times New Roman" w:cs="Times New Roman"/>
          <w:sz w:val="26"/>
          <w:szCs w:val="26"/>
        </w:rPr>
        <w:t xml:space="preserve"> 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М5</w:t>
      </w:r>
      <w:r w:rsidRPr="00480622">
        <w:rPr>
          <w:rFonts w:ascii="Times New Roman" w:eastAsia="Times New Roman" w:hAnsi="Times New Roman" w:cs="Times New Roman"/>
          <w:sz w:val="26"/>
          <w:szCs w:val="26"/>
        </w:rPr>
        <w:t>.умение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М6.</w:t>
      </w:r>
      <w:r w:rsidRPr="00480622">
        <w:rPr>
          <w:rFonts w:ascii="Times New Roman" w:eastAsia="Times New Roman" w:hAnsi="Times New Roman" w:cs="Times New Roman"/>
          <w:sz w:val="26"/>
          <w:szCs w:val="26"/>
        </w:rPr>
        <w:t>умение самостоятельно оценивать и принимать решения, определяющие стратегию поведения, с учетом гражданских и нравственных ценностей;</w:t>
      </w:r>
    </w:p>
    <w:p w:rsidR="00061C99" w:rsidRPr="00480622" w:rsidRDefault="00061C99" w:rsidP="00061C99">
      <w:pPr>
        <w:shd w:val="clear" w:color="auto" w:fill="FFFFFF"/>
        <w:tabs>
          <w:tab w:val="left" w:pos="142"/>
        </w:tabs>
        <w:ind w:firstLine="142"/>
        <w:contextualSpacing/>
        <w:jc w:val="both"/>
        <w:rPr>
          <w:rFonts w:ascii="Times New Roman" w:eastAsia="Times New Roman" w:hAnsi="Times New Roman" w:cs="Times New Roman"/>
          <w:sz w:val="26"/>
          <w:szCs w:val="26"/>
        </w:rPr>
      </w:pPr>
      <w:r w:rsidRPr="00480622">
        <w:rPr>
          <w:rFonts w:ascii="Times New Roman" w:eastAsia="Times New Roman" w:hAnsi="Times New Roman" w:cs="Times New Roman"/>
          <w:b/>
          <w:bCs/>
          <w:sz w:val="26"/>
          <w:szCs w:val="26"/>
        </w:rPr>
        <w:t>предметных:</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П1</w:t>
      </w:r>
      <w:r w:rsidRPr="00480622">
        <w:rPr>
          <w:rFonts w:ascii="Times New Roman" w:eastAsia="Times New Roman" w:hAnsi="Times New Roman" w:cs="Times New Roman"/>
          <w:sz w:val="26"/>
          <w:szCs w:val="26"/>
        </w:rPr>
        <w:t>.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П2.</w:t>
      </w:r>
      <w:r w:rsidRPr="00480622">
        <w:rPr>
          <w:rFonts w:ascii="Times New Roman" w:eastAsia="Times New Roman" w:hAnsi="Times New Roman" w:cs="Times New Roman"/>
          <w:sz w:val="26"/>
          <w:szCs w:val="26"/>
        </w:rPr>
        <w:t xml:space="preserve"> владение комплексом знаний об истории России и человечества в целом, представлениями об общем и особенном в мировом историческом процессе;</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П3.</w:t>
      </w:r>
      <w:r w:rsidRPr="00480622">
        <w:rPr>
          <w:rFonts w:ascii="Times New Roman" w:eastAsia="Times New Roman" w:hAnsi="Times New Roman" w:cs="Times New Roman"/>
          <w:sz w:val="26"/>
          <w:szCs w:val="26"/>
        </w:rPr>
        <w:t xml:space="preserve"> сформированность умений применять исторические знания в профессиональной и общественной деятельности, поликультурном общении;</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П4.</w:t>
      </w:r>
      <w:r w:rsidRPr="00480622">
        <w:rPr>
          <w:rFonts w:ascii="Times New Roman" w:eastAsia="Times New Roman" w:hAnsi="Times New Roman" w:cs="Times New Roman"/>
          <w:sz w:val="26"/>
          <w:szCs w:val="26"/>
        </w:rPr>
        <w:t xml:space="preserve"> владение навыками проектной деятельности и исторической реконструкции с привлечением различных источников;</w:t>
      </w:r>
    </w:p>
    <w:p w:rsidR="00061C99" w:rsidRPr="00480622" w:rsidRDefault="00061C99" w:rsidP="00061C99">
      <w:pPr>
        <w:shd w:val="clear" w:color="auto" w:fill="FFFFFF"/>
        <w:tabs>
          <w:tab w:val="left" w:pos="142"/>
        </w:tabs>
        <w:ind w:left="142" w:firstLine="709"/>
        <w:jc w:val="both"/>
        <w:rPr>
          <w:rFonts w:ascii="Times New Roman" w:eastAsia="Times New Roman" w:hAnsi="Times New Roman" w:cs="Times New Roman"/>
          <w:sz w:val="26"/>
          <w:szCs w:val="26"/>
        </w:rPr>
      </w:pPr>
      <w:r w:rsidRPr="00480622">
        <w:rPr>
          <w:rFonts w:ascii="Times New Roman" w:eastAsia="Times New Roman" w:hAnsi="Times New Roman" w:cs="Times New Roman"/>
          <w:b/>
          <w:sz w:val="26"/>
          <w:szCs w:val="26"/>
        </w:rPr>
        <w:t>П5.</w:t>
      </w:r>
      <w:r w:rsidRPr="00480622">
        <w:rPr>
          <w:rFonts w:ascii="Times New Roman" w:eastAsia="Times New Roman" w:hAnsi="Times New Roman" w:cs="Times New Roman"/>
          <w:sz w:val="26"/>
          <w:szCs w:val="26"/>
        </w:rPr>
        <w:t xml:space="preserve"> сформированность умений вести диалог, обосновывать свою точку зрения в дискуссии по исторической тематике.</w:t>
      </w: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061C99" w:rsidRPr="00480622" w:rsidRDefault="00061C99" w:rsidP="00061C99">
      <w:pPr>
        <w:tabs>
          <w:tab w:val="left" w:pos="142"/>
        </w:tabs>
        <w:ind w:left="142" w:firstLine="709"/>
        <w:jc w:val="both"/>
        <w:rPr>
          <w:rFonts w:ascii="Times New Roman" w:eastAsia="Times New Roman" w:hAnsi="Times New Roman" w:cs="Times New Roman"/>
          <w:b/>
          <w:sz w:val="26"/>
          <w:szCs w:val="26"/>
        </w:rPr>
      </w:pPr>
      <w:r w:rsidRPr="00480622">
        <w:rPr>
          <w:rFonts w:ascii="Times New Roman" w:hAnsi="Times New Roman" w:cs="Times New Roman"/>
          <w:b/>
          <w:bCs/>
          <w:iCs/>
          <w:sz w:val="26"/>
          <w:szCs w:val="26"/>
        </w:rPr>
        <w:t>ОК 1</w:t>
      </w:r>
      <w:r w:rsidRPr="00480622">
        <w:rPr>
          <w:rFonts w:ascii="Times New Roman" w:hAnsi="Times New Roman" w:cs="Times New Roman"/>
          <w:bCs/>
          <w:iCs/>
          <w:sz w:val="26"/>
          <w:szCs w:val="26"/>
        </w:rPr>
        <w:t>. Понимать сущность и социальную значимость своей будущей профессии, проявлять к ней устойчивый интерес.</w:t>
      </w:r>
    </w:p>
    <w:p w:rsidR="00061C99" w:rsidRPr="00480622" w:rsidRDefault="00061C99" w:rsidP="00061C99">
      <w:pPr>
        <w:tabs>
          <w:tab w:val="left" w:pos="142"/>
        </w:tabs>
        <w:ind w:left="142" w:firstLine="709"/>
        <w:jc w:val="both"/>
        <w:rPr>
          <w:rFonts w:ascii="Times New Roman" w:hAnsi="Times New Roman" w:cs="Times New Roman"/>
          <w:bCs/>
          <w:iCs/>
          <w:sz w:val="26"/>
          <w:szCs w:val="26"/>
        </w:rPr>
      </w:pPr>
      <w:r w:rsidRPr="00480622">
        <w:rPr>
          <w:rFonts w:ascii="Times New Roman" w:hAnsi="Times New Roman" w:cs="Times New Roman"/>
          <w:b/>
          <w:bCs/>
          <w:iCs/>
          <w:sz w:val="26"/>
          <w:szCs w:val="26"/>
        </w:rPr>
        <w:t>ОК 2.</w:t>
      </w:r>
      <w:r w:rsidRPr="00480622">
        <w:rPr>
          <w:rFonts w:ascii="Times New Roman" w:hAnsi="Times New Roman" w:cs="Times New Roman"/>
          <w:bCs/>
          <w:iCs/>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061C99" w:rsidRPr="00480622" w:rsidRDefault="00061C99" w:rsidP="00061C99">
      <w:pPr>
        <w:tabs>
          <w:tab w:val="left" w:pos="142"/>
        </w:tabs>
        <w:ind w:left="142" w:firstLine="709"/>
        <w:jc w:val="both"/>
        <w:rPr>
          <w:rFonts w:ascii="Times New Roman" w:hAnsi="Times New Roman" w:cs="Times New Roman"/>
          <w:bCs/>
          <w:iCs/>
          <w:sz w:val="26"/>
          <w:szCs w:val="26"/>
        </w:rPr>
      </w:pPr>
      <w:r w:rsidRPr="00480622">
        <w:rPr>
          <w:rFonts w:ascii="Times New Roman" w:hAnsi="Times New Roman" w:cs="Times New Roman"/>
          <w:b/>
          <w:bCs/>
          <w:iCs/>
          <w:sz w:val="26"/>
          <w:szCs w:val="26"/>
        </w:rPr>
        <w:t>ОК 3</w:t>
      </w:r>
      <w:r w:rsidRPr="00480622">
        <w:rPr>
          <w:rFonts w:ascii="Times New Roman" w:hAnsi="Times New Roman" w:cs="Times New Roman"/>
          <w:bCs/>
          <w:iCs/>
          <w:sz w:val="26"/>
          <w:szCs w:val="26"/>
        </w:rPr>
        <w:t>. Принимать решения в стандартных и нестандартных ситуациях и нести за них ответственность.</w:t>
      </w:r>
    </w:p>
    <w:p w:rsidR="00061C99" w:rsidRPr="00480622" w:rsidRDefault="00061C99" w:rsidP="00061C99">
      <w:pPr>
        <w:tabs>
          <w:tab w:val="left" w:pos="142"/>
        </w:tabs>
        <w:ind w:left="142" w:firstLine="709"/>
        <w:jc w:val="both"/>
        <w:rPr>
          <w:rFonts w:ascii="Times New Roman" w:hAnsi="Times New Roman" w:cs="Times New Roman"/>
          <w:bCs/>
          <w:iCs/>
          <w:sz w:val="26"/>
          <w:szCs w:val="26"/>
        </w:rPr>
      </w:pPr>
      <w:r w:rsidRPr="00480622">
        <w:rPr>
          <w:rFonts w:ascii="Times New Roman" w:hAnsi="Times New Roman" w:cs="Times New Roman"/>
          <w:b/>
          <w:bCs/>
          <w:iCs/>
          <w:sz w:val="26"/>
          <w:szCs w:val="26"/>
        </w:rPr>
        <w:lastRenderedPageBreak/>
        <w:t>ОК 4.</w:t>
      </w:r>
      <w:r w:rsidRPr="00480622">
        <w:rPr>
          <w:rFonts w:ascii="Times New Roman" w:hAnsi="Times New Roman" w:cs="Times New Roman"/>
          <w:bCs/>
          <w:i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061C99" w:rsidRPr="00480622" w:rsidRDefault="00061C99" w:rsidP="00061C99">
      <w:pPr>
        <w:tabs>
          <w:tab w:val="left" w:pos="142"/>
        </w:tabs>
        <w:ind w:left="142" w:firstLine="709"/>
        <w:jc w:val="both"/>
        <w:rPr>
          <w:rFonts w:ascii="Times New Roman" w:hAnsi="Times New Roman" w:cs="Times New Roman"/>
          <w:bCs/>
          <w:iCs/>
          <w:sz w:val="26"/>
          <w:szCs w:val="26"/>
        </w:rPr>
      </w:pPr>
      <w:r w:rsidRPr="00480622">
        <w:rPr>
          <w:rFonts w:ascii="Times New Roman" w:hAnsi="Times New Roman" w:cs="Times New Roman"/>
          <w:b/>
          <w:bCs/>
          <w:iCs/>
          <w:sz w:val="26"/>
          <w:szCs w:val="26"/>
        </w:rPr>
        <w:t>ОК 5.</w:t>
      </w:r>
      <w:r w:rsidRPr="00480622">
        <w:rPr>
          <w:rFonts w:ascii="Times New Roman" w:hAnsi="Times New Roman" w:cs="Times New Roman"/>
          <w:bCs/>
          <w:iCs/>
          <w:sz w:val="26"/>
          <w:szCs w:val="26"/>
        </w:rPr>
        <w:t xml:space="preserve"> Использовать информационно-коммуникационные технологии в профессиональной деятельности.</w:t>
      </w:r>
    </w:p>
    <w:p w:rsidR="00061C99" w:rsidRDefault="00061C99" w:rsidP="00061C99">
      <w:pPr>
        <w:tabs>
          <w:tab w:val="left" w:pos="142"/>
        </w:tabs>
        <w:ind w:left="142" w:firstLine="709"/>
        <w:jc w:val="both"/>
        <w:rPr>
          <w:rFonts w:ascii="Times New Roman" w:hAnsi="Times New Roman" w:cs="Times New Roman"/>
          <w:bCs/>
          <w:iCs/>
          <w:sz w:val="26"/>
          <w:szCs w:val="26"/>
        </w:rPr>
      </w:pPr>
      <w:r w:rsidRPr="00480622">
        <w:rPr>
          <w:rFonts w:ascii="Times New Roman" w:hAnsi="Times New Roman" w:cs="Times New Roman"/>
          <w:b/>
          <w:bCs/>
          <w:iCs/>
          <w:sz w:val="26"/>
          <w:szCs w:val="26"/>
        </w:rPr>
        <w:t>ОК 6.</w:t>
      </w:r>
      <w:r w:rsidRPr="00480622">
        <w:rPr>
          <w:rFonts w:ascii="Times New Roman" w:hAnsi="Times New Roman" w:cs="Times New Roman"/>
          <w:bCs/>
          <w:iCs/>
          <w:sz w:val="26"/>
          <w:szCs w:val="26"/>
        </w:rPr>
        <w:t xml:space="preserve"> Работать в коллективе и команде, эффективно общаться с коллегами, руководством, потребителями.</w:t>
      </w:r>
    </w:p>
    <w:p w:rsidR="00834495" w:rsidRDefault="00834495" w:rsidP="00061C99">
      <w:pPr>
        <w:tabs>
          <w:tab w:val="left" w:pos="142"/>
        </w:tabs>
        <w:ind w:left="142" w:firstLine="709"/>
        <w:jc w:val="both"/>
        <w:rPr>
          <w:rFonts w:ascii="Times New Roman" w:hAnsi="Times New Roman" w:cs="Times New Roman"/>
          <w:bCs/>
          <w:iCs/>
          <w:sz w:val="26"/>
          <w:szCs w:val="26"/>
        </w:rPr>
      </w:pPr>
    </w:p>
    <w:p w:rsidR="00834495" w:rsidRDefault="00834495" w:rsidP="00834495">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sidRPr="00F6226C">
        <w:rPr>
          <w:rFonts w:ascii="Times New Roman" w:hAnsi="Times New Roman"/>
          <w:sz w:val="26"/>
          <w:szCs w:val="26"/>
        </w:rPr>
        <w:t>ОУД.0</w:t>
      </w:r>
      <w:r>
        <w:rPr>
          <w:rFonts w:ascii="Times New Roman" w:hAnsi="Times New Roman"/>
          <w:sz w:val="26"/>
          <w:szCs w:val="26"/>
        </w:rPr>
        <w:t>5</w:t>
      </w:r>
      <w:r w:rsidRPr="00F6226C">
        <w:rPr>
          <w:rFonts w:ascii="Times New Roman" w:hAnsi="Times New Roman"/>
          <w:sz w:val="26"/>
          <w:szCs w:val="26"/>
        </w:rPr>
        <w:t xml:space="preserve"> </w:t>
      </w:r>
      <w:r>
        <w:rPr>
          <w:rFonts w:ascii="Times New Roman" w:hAnsi="Times New Roman"/>
          <w:sz w:val="26"/>
          <w:szCs w:val="26"/>
        </w:rPr>
        <w:t>История</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834495" w:rsidRPr="00A11CF9" w:rsidRDefault="00834495" w:rsidP="00834495">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A11CF9">
        <w:rPr>
          <w:rFonts w:ascii="Times New Roman" w:hAnsi="Times New Roman" w:cs="Times New Roman"/>
          <w:b/>
          <w:sz w:val="26"/>
          <w:szCs w:val="26"/>
        </w:rPr>
        <w:t xml:space="preserve">ЛР 1 </w:t>
      </w:r>
      <w:r w:rsidRPr="00A11CF9">
        <w:rPr>
          <w:rFonts w:ascii="Times New Roman" w:hAnsi="Times New Roman" w:cs="Times New Roman"/>
          <w:sz w:val="26"/>
          <w:szCs w:val="26"/>
        </w:rPr>
        <w:t>Осознающий</w:t>
      </w:r>
      <w:r w:rsidRPr="00A11CF9">
        <w:rPr>
          <w:rFonts w:ascii="Times New Roman" w:hAnsi="Times New Roman" w:cs="Times New Roman"/>
          <w:spacing w:val="-3"/>
          <w:sz w:val="26"/>
          <w:szCs w:val="26"/>
        </w:rPr>
        <w:t xml:space="preserve"> </w:t>
      </w:r>
      <w:r w:rsidRPr="00A11CF9">
        <w:rPr>
          <w:rFonts w:ascii="Times New Roman" w:hAnsi="Times New Roman" w:cs="Times New Roman"/>
          <w:sz w:val="26"/>
          <w:szCs w:val="26"/>
        </w:rPr>
        <w:t>себя</w:t>
      </w:r>
      <w:r w:rsidRPr="00A11CF9">
        <w:rPr>
          <w:rFonts w:ascii="Times New Roman" w:hAnsi="Times New Roman" w:cs="Times New Roman"/>
          <w:spacing w:val="-3"/>
          <w:sz w:val="26"/>
          <w:szCs w:val="26"/>
        </w:rPr>
        <w:t xml:space="preserve"> </w:t>
      </w:r>
      <w:r w:rsidRPr="00A11CF9">
        <w:rPr>
          <w:rFonts w:ascii="Times New Roman" w:hAnsi="Times New Roman" w:cs="Times New Roman"/>
          <w:sz w:val="26"/>
          <w:szCs w:val="26"/>
        </w:rPr>
        <w:t>гражданином</w:t>
      </w:r>
      <w:r w:rsidRPr="00A11CF9">
        <w:rPr>
          <w:rFonts w:ascii="Times New Roman" w:hAnsi="Times New Roman" w:cs="Times New Roman"/>
          <w:spacing w:val="-4"/>
          <w:sz w:val="26"/>
          <w:szCs w:val="26"/>
        </w:rPr>
        <w:t xml:space="preserve"> </w:t>
      </w:r>
      <w:r w:rsidRPr="00A11CF9">
        <w:rPr>
          <w:rFonts w:ascii="Times New Roman" w:hAnsi="Times New Roman" w:cs="Times New Roman"/>
          <w:sz w:val="26"/>
          <w:szCs w:val="26"/>
        </w:rPr>
        <w:t>и</w:t>
      </w:r>
      <w:r w:rsidRPr="00A11CF9">
        <w:rPr>
          <w:rFonts w:ascii="Times New Roman" w:hAnsi="Times New Roman" w:cs="Times New Roman"/>
          <w:spacing w:val="-4"/>
          <w:sz w:val="26"/>
          <w:szCs w:val="26"/>
        </w:rPr>
        <w:t xml:space="preserve"> </w:t>
      </w:r>
      <w:r w:rsidRPr="00A11CF9">
        <w:rPr>
          <w:rFonts w:ascii="Times New Roman" w:hAnsi="Times New Roman" w:cs="Times New Roman"/>
          <w:sz w:val="26"/>
          <w:szCs w:val="26"/>
        </w:rPr>
        <w:t>защитником</w:t>
      </w:r>
      <w:r w:rsidRPr="00A11CF9">
        <w:rPr>
          <w:rFonts w:ascii="Times New Roman" w:hAnsi="Times New Roman" w:cs="Times New Roman"/>
          <w:spacing w:val="-4"/>
          <w:sz w:val="26"/>
          <w:szCs w:val="26"/>
        </w:rPr>
        <w:t xml:space="preserve"> </w:t>
      </w:r>
      <w:r w:rsidRPr="00A11CF9">
        <w:rPr>
          <w:rFonts w:ascii="Times New Roman" w:hAnsi="Times New Roman" w:cs="Times New Roman"/>
          <w:sz w:val="26"/>
          <w:szCs w:val="26"/>
        </w:rPr>
        <w:t>великой</w:t>
      </w:r>
      <w:r w:rsidRPr="00A11CF9">
        <w:rPr>
          <w:rFonts w:ascii="Times New Roman" w:hAnsi="Times New Roman" w:cs="Times New Roman"/>
          <w:spacing w:val="-3"/>
          <w:sz w:val="26"/>
          <w:szCs w:val="26"/>
        </w:rPr>
        <w:t xml:space="preserve"> </w:t>
      </w:r>
      <w:r w:rsidRPr="00A11CF9">
        <w:rPr>
          <w:rFonts w:ascii="Times New Roman" w:hAnsi="Times New Roman" w:cs="Times New Roman"/>
          <w:sz w:val="26"/>
          <w:szCs w:val="26"/>
        </w:rPr>
        <w:t>страны</w:t>
      </w:r>
    </w:p>
    <w:p w:rsidR="00834495" w:rsidRPr="00A11CF9" w:rsidRDefault="00834495" w:rsidP="00834495">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A11CF9">
        <w:rPr>
          <w:rFonts w:ascii="Times New Roman" w:hAnsi="Times New Roman" w:cs="Times New Roman"/>
          <w:b/>
          <w:sz w:val="26"/>
          <w:szCs w:val="26"/>
        </w:rPr>
        <w:t xml:space="preserve">ЛР </w:t>
      </w:r>
      <w:r>
        <w:rPr>
          <w:rFonts w:ascii="Times New Roman" w:hAnsi="Times New Roman" w:cs="Times New Roman"/>
          <w:b/>
          <w:sz w:val="26"/>
          <w:szCs w:val="26"/>
        </w:rPr>
        <w:t>11</w:t>
      </w:r>
      <w:r w:rsidRPr="00A11CF9">
        <w:rPr>
          <w:rFonts w:ascii="Times New Roman" w:hAnsi="Times New Roman" w:cs="Times New Roman"/>
          <w:b/>
          <w:sz w:val="26"/>
          <w:szCs w:val="26"/>
        </w:rPr>
        <w:t xml:space="preserve"> </w:t>
      </w:r>
      <w:r w:rsidRPr="00834495">
        <w:rPr>
          <w:rFonts w:ascii="Times New Roman" w:hAnsi="Times New Roman" w:cs="Times New Roman"/>
          <w:sz w:val="26"/>
          <w:szCs w:val="26"/>
        </w:rPr>
        <w:t>Проявляющий</w:t>
      </w:r>
      <w:r w:rsidRPr="00834495">
        <w:rPr>
          <w:rFonts w:ascii="Times New Roman" w:hAnsi="Times New Roman" w:cs="Times New Roman"/>
          <w:spacing w:val="1"/>
          <w:sz w:val="26"/>
          <w:szCs w:val="26"/>
        </w:rPr>
        <w:t xml:space="preserve"> </w:t>
      </w:r>
      <w:r w:rsidRPr="00834495">
        <w:rPr>
          <w:rFonts w:ascii="Times New Roman" w:hAnsi="Times New Roman" w:cs="Times New Roman"/>
          <w:sz w:val="26"/>
          <w:szCs w:val="26"/>
        </w:rPr>
        <w:t>и</w:t>
      </w:r>
      <w:r w:rsidRPr="00834495">
        <w:rPr>
          <w:rFonts w:ascii="Times New Roman" w:hAnsi="Times New Roman" w:cs="Times New Roman"/>
          <w:spacing w:val="1"/>
          <w:sz w:val="26"/>
          <w:szCs w:val="26"/>
        </w:rPr>
        <w:t xml:space="preserve"> </w:t>
      </w:r>
      <w:r w:rsidRPr="00834495">
        <w:rPr>
          <w:rFonts w:ascii="Times New Roman" w:hAnsi="Times New Roman" w:cs="Times New Roman"/>
          <w:sz w:val="26"/>
          <w:szCs w:val="26"/>
        </w:rPr>
        <w:t>демонстрирующий</w:t>
      </w:r>
      <w:r w:rsidRPr="00834495">
        <w:rPr>
          <w:rFonts w:ascii="Times New Roman" w:hAnsi="Times New Roman" w:cs="Times New Roman"/>
          <w:spacing w:val="1"/>
          <w:sz w:val="26"/>
          <w:szCs w:val="26"/>
        </w:rPr>
        <w:t xml:space="preserve"> </w:t>
      </w:r>
      <w:r w:rsidRPr="00834495">
        <w:rPr>
          <w:rFonts w:ascii="Times New Roman" w:hAnsi="Times New Roman" w:cs="Times New Roman"/>
          <w:sz w:val="26"/>
          <w:szCs w:val="26"/>
        </w:rPr>
        <w:t>уважение</w:t>
      </w:r>
      <w:r w:rsidRPr="00834495">
        <w:rPr>
          <w:rFonts w:ascii="Times New Roman" w:hAnsi="Times New Roman" w:cs="Times New Roman"/>
          <w:spacing w:val="1"/>
          <w:sz w:val="26"/>
          <w:szCs w:val="26"/>
        </w:rPr>
        <w:t xml:space="preserve"> </w:t>
      </w:r>
      <w:r w:rsidRPr="00834495">
        <w:rPr>
          <w:rFonts w:ascii="Times New Roman" w:hAnsi="Times New Roman" w:cs="Times New Roman"/>
          <w:sz w:val="26"/>
          <w:szCs w:val="26"/>
        </w:rPr>
        <w:t>к</w:t>
      </w:r>
      <w:r w:rsidRPr="00834495">
        <w:rPr>
          <w:rFonts w:ascii="Times New Roman" w:hAnsi="Times New Roman" w:cs="Times New Roman"/>
          <w:spacing w:val="61"/>
          <w:sz w:val="26"/>
          <w:szCs w:val="26"/>
        </w:rPr>
        <w:t xml:space="preserve"> </w:t>
      </w:r>
      <w:r w:rsidRPr="00834495">
        <w:rPr>
          <w:rFonts w:ascii="Times New Roman" w:hAnsi="Times New Roman" w:cs="Times New Roman"/>
          <w:sz w:val="26"/>
          <w:szCs w:val="26"/>
        </w:rPr>
        <w:t>представителям</w:t>
      </w:r>
      <w:r w:rsidRPr="00834495">
        <w:rPr>
          <w:rFonts w:ascii="Times New Roman" w:hAnsi="Times New Roman" w:cs="Times New Roman"/>
          <w:spacing w:val="1"/>
          <w:sz w:val="26"/>
          <w:szCs w:val="26"/>
        </w:rPr>
        <w:t xml:space="preserve"> </w:t>
      </w:r>
      <w:r w:rsidRPr="00834495">
        <w:rPr>
          <w:rFonts w:ascii="Times New Roman" w:hAnsi="Times New Roman" w:cs="Times New Roman"/>
          <w:sz w:val="26"/>
          <w:szCs w:val="26"/>
        </w:rPr>
        <w:t>различных</w:t>
      </w:r>
      <w:r w:rsidRPr="00834495">
        <w:rPr>
          <w:rFonts w:ascii="Times New Roman" w:hAnsi="Times New Roman" w:cs="Times New Roman"/>
          <w:spacing w:val="1"/>
          <w:sz w:val="26"/>
          <w:szCs w:val="26"/>
        </w:rPr>
        <w:t xml:space="preserve"> </w:t>
      </w:r>
      <w:r w:rsidRPr="00834495">
        <w:rPr>
          <w:rFonts w:ascii="Times New Roman" w:hAnsi="Times New Roman" w:cs="Times New Roman"/>
          <w:sz w:val="26"/>
          <w:szCs w:val="26"/>
        </w:rPr>
        <w:t>этнокультурных,</w:t>
      </w:r>
      <w:r w:rsidRPr="00834495">
        <w:rPr>
          <w:rFonts w:ascii="Times New Roman" w:hAnsi="Times New Roman" w:cs="Times New Roman"/>
          <w:spacing w:val="1"/>
          <w:sz w:val="26"/>
          <w:szCs w:val="26"/>
        </w:rPr>
        <w:t xml:space="preserve"> </w:t>
      </w:r>
      <w:r w:rsidRPr="00834495">
        <w:rPr>
          <w:rFonts w:ascii="Times New Roman" w:hAnsi="Times New Roman" w:cs="Times New Roman"/>
          <w:sz w:val="26"/>
          <w:szCs w:val="26"/>
        </w:rPr>
        <w:t>социальных,</w:t>
      </w:r>
      <w:r w:rsidRPr="00834495">
        <w:rPr>
          <w:rFonts w:ascii="Times New Roman" w:hAnsi="Times New Roman" w:cs="Times New Roman"/>
          <w:spacing w:val="1"/>
          <w:sz w:val="26"/>
          <w:szCs w:val="26"/>
        </w:rPr>
        <w:t xml:space="preserve"> </w:t>
      </w:r>
      <w:r w:rsidRPr="00834495">
        <w:rPr>
          <w:rFonts w:ascii="Times New Roman" w:hAnsi="Times New Roman" w:cs="Times New Roman"/>
          <w:sz w:val="26"/>
          <w:szCs w:val="26"/>
        </w:rPr>
        <w:t>конфессиональных</w:t>
      </w:r>
      <w:r w:rsidRPr="00834495">
        <w:rPr>
          <w:rFonts w:ascii="Times New Roman" w:hAnsi="Times New Roman" w:cs="Times New Roman"/>
          <w:spacing w:val="1"/>
          <w:sz w:val="26"/>
          <w:szCs w:val="26"/>
        </w:rPr>
        <w:t xml:space="preserve"> </w:t>
      </w:r>
      <w:r w:rsidRPr="00834495">
        <w:rPr>
          <w:rFonts w:ascii="Times New Roman" w:hAnsi="Times New Roman" w:cs="Times New Roman"/>
          <w:sz w:val="26"/>
          <w:szCs w:val="26"/>
        </w:rPr>
        <w:t>и</w:t>
      </w:r>
      <w:r w:rsidRPr="00834495">
        <w:rPr>
          <w:rFonts w:ascii="Times New Roman" w:hAnsi="Times New Roman" w:cs="Times New Roman"/>
          <w:spacing w:val="61"/>
          <w:sz w:val="26"/>
          <w:szCs w:val="26"/>
        </w:rPr>
        <w:t xml:space="preserve"> </w:t>
      </w:r>
      <w:r w:rsidRPr="00834495">
        <w:rPr>
          <w:rFonts w:ascii="Times New Roman" w:hAnsi="Times New Roman" w:cs="Times New Roman"/>
          <w:sz w:val="26"/>
          <w:szCs w:val="26"/>
        </w:rPr>
        <w:t>иных</w:t>
      </w:r>
      <w:r w:rsidRPr="00834495">
        <w:rPr>
          <w:rFonts w:ascii="Times New Roman" w:hAnsi="Times New Roman" w:cs="Times New Roman"/>
          <w:spacing w:val="1"/>
          <w:sz w:val="26"/>
          <w:szCs w:val="26"/>
        </w:rPr>
        <w:t xml:space="preserve"> </w:t>
      </w:r>
      <w:r w:rsidRPr="00834495">
        <w:rPr>
          <w:rFonts w:ascii="Times New Roman" w:hAnsi="Times New Roman" w:cs="Times New Roman"/>
          <w:sz w:val="26"/>
          <w:szCs w:val="26"/>
        </w:rPr>
        <w:t>групп.</w:t>
      </w:r>
      <w:r w:rsidRPr="00834495">
        <w:rPr>
          <w:rFonts w:ascii="Times New Roman" w:hAnsi="Times New Roman" w:cs="Times New Roman"/>
          <w:spacing w:val="1"/>
          <w:sz w:val="26"/>
          <w:szCs w:val="26"/>
        </w:rPr>
        <w:t xml:space="preserve"> </w:t>
      </w:r>
      <w:r w:rsidRPr="00834495">
        <w:rPr>
          <w:rFonts w:ascii="Times New Roman" w:hAnsi="Times New Roman" w:cs="Times New Roman"/>
          <w:sz w:val="26"/>
          <w:szCs w:val="26"/>
        </w:rPr>
        <w:t>Сопричастный</w:t>
      </w:r>
      <w:r w:rsidRPr="00834495">
        <w:rPr>
          <w:rFonts w:ascii="Times New Roman" w:hAnsi="Times New Roman" w:cs="Times New Roman"/>
          <w:spacing w:val="1"/>
          <w:sz w:val="26"/>
          <w:szCs w:val="26"/>
        </w:rPr>
        <w:t xml:space="preserve"> </w:t>
      </w:r>
      <w:r w:rsidRPr="00834495">
        <w:rPr>
          <w:rFonts w:ascii="Times New Roman" w:hAnsi="Times New Roman" w:cs="Times New Roman"/>
          <w:sz w:val="26"/>
          <w:szCs w:val="26"/>
        </w:rPr>
        <w:t>к</w:t>
      </w:r>
      <w:r w:rsidRPr="00834495">
        <w:rPr>
          <w:rFonts w:ascii="Times New Roman" w:hAnsi="Times New Roman" w:cs="Times New Roman"/>
          <w:spacing w:val="1"/>
          <w:sz w:val="26"/>
          <w:szCs w:val="26"/>
        </w:rPr>
        <w:t xml:space="preserve"> </w:t>
      </w:r>
      <w:r w:rsidRPr="00834495">
        <w:rPr>
          <w:rFonts w:ascii="Times New Roman" w:hAnsi="Times New Roman" w:cs="Times New Roman"/>
          <w:sz w:val="26"/>
          <w:szCs w:val="26"/>
        </w:rPr>
        <w:t>сохранению,</w:t>
      </w:r>
      <w:r w:rsidRPr="00834495">
        <w:rPr>
          <w:rFonts w:ascii="Times New Roman" w:hAnsi="Times New Roman" w:cs="Times New Roman"/>
          <w:spacing w:val="1"/>
          <w:sz w:val="26"/>
          <w:szCs w:val="26"/>
        </w:rPr>
        <w:t xml:space="preserve"> </w:t>
      </w:r>
      <w:r w:rsidRPr="00834495">
        <w:rPr>
          <w:rFonts w:ascii="Times New Roman" w:hAnsi="Times New Roman" w:cs="Times New Roman"/>
          <w:sz w:val="26"/>
          <w:szCs w:val="26"/>
        </w:rPr>
        <w:t>преумножению</w:t>
      </w:r>
      <w:r w:rsidRPr="00834495">
        <w:rPr>
          <w:rFonts w:ascii="Times New Roman" w:hAnsi="Times New Roman" w:cs="Times New Roman"/>
          <w:spacing w:val="1"/>
          <w:sz w:val="26"/>
          <w:szCs w:val="26"/>
        </w:rPr>
        <w:t xml:space="preserve"> </w:t>
      </w:r>
      <w:r w:rsidRPr="00834495">
        <w:rPr>
          <w:rFonts w:ascii="Times New Roman" w:hAnsi="Times New Roman" w:cs="Times New Roman"/>
          <w:sz w:val="26"/>
          <w:szCs w:val="26"/>
        </w:rPr>
        <w:t>и</w:t>
      </w:r>
      <w:r w:rsidRPr="00834495">
        <w:rPr>
          <w:rFonts w:ascii="Times New Roman" w:hAnsi="Times New Roman" w:cs="Times New Roman"/>
          <w:spacing w:val="1"/>
          <w:sz w:val="26"/>
          <w:szCs w:val="26"/>
        </w:rPr>
        <w:t xml:space="preserve"> </w:t>
      </w:r>
      <w:r w:rsidRPr="00834495">
        <w:rPr>
          <w:rFonts w:ascii="Times New Roman" w:hAnsi="Times New Roman" w:cs="Times New Roman"/>
          <w:sz w:val="26"/>
          <w:szCs w:val="26"/>
        </w:rPr>
        <w:t>трансляции</w:t>
      </w:r>
      <w:r w:rsidRPr="00834495">
        <w:rPr>
          <w:rFonts w:ascii="Times New Roman" w:hAnsi="Times New Roman" w:cs="Times New Roman"/>
          <w:spacing w:val="1"/>
          <w:sz w:val="26"/>
          <w:szCs w:val="26"/>
        </w:rPr>
        <w:t xml:space="preserve"> </w:t>
      </w:r>
      <w:r w:rsidRPr="00834495">
        <w:rPr>
          <w:rFonts w:ascii="Times New Roman" w:hAnsi="Times New Roman" w:cs="Times New Roman"/>
          <w:sz w:val="26"/>
          <w:szCs w:val="26"/>
        </w:rPr>
        <w:t>культурных</w:t>
      </w:r>
      <w:r w:rsidRPr="00834495">
        <w:rPr>
          <w:rFonts w:ascii="Times New Roman" w:hAnsi="Times New Roman" w:cs="Times New Roman"/>
          <w:spacing w:val="59"/>
          <w:sz w:val="26"/>
          <w:szCs w:val="26"/>
        </w:rPr>
        <w:t xml:space="preserve"> </w:t>
      </w:r>
      <w:r w:rsidRPr="00834495">
        <w:rPr>
          <w:rFonts w:ascii="Times New Roman" w:hAnsi="Times New Roman" w:cs="Times New Roman"/>
          <w:sz w:val="26"/>
          <w:szCs w:val="26"/>
        </w:rPr>
        <w:t>традиций</w:t>
      </w:r>
      <w:r w:rsidRPr="00834495">
        <w:rPr>
          <w:rFonts w:ascii="Times New Roman" w:hAnsi="Times New Roman" w:cs="Times New Roman"/>
          <w:spacing w:val="56"/>
          <w:sz w:val="26"/>
          <w:szCs w:val="26"/>
        </w:rPr>
        <w:t xml:space="preserve"> </w:t>
      </w:r>
      <w:r w:rsidRPr="00834495">
        <w:rPr>
          <w:rFonts w:ascii="Times New Roman" w:hAnsi="Times New Roman" w:cs="Times New Roman"/>
          <w:sz w:val="26"/>
          <w:szCs w:val="26"/>
        </w:rPr>
        <w:t>и</w:t>
      </w:r>
      <w:r w:rsidRPr="00834495">
        <w:rPr>
          <w:rFonts w:ascii="Times New Roman" w:hAnsi="Times New Roman" w:cs="Times New Roman"/>
          <w:spacing w:val="59"/>
          <w:sz w:val="26"/>
          <w:szCs w:val="26"/>
        </w:rPr>
        <w:t xml:space="preserve"> </w:t>
      </w:r>
      <w:r w:rsidRPr="00834495">
        <w:rPr>
          <w:rFonts w:ascii="Times New Roman" w:hAnsi="Times New Roman" w:cs="Times New Roman"/>
          <w:sz w:val="26"/>
          <w:szCs w:val="26"/>
        </w:rPr>
        <w:t>ценностей</w:t>
      </w:r>
      <w:r w:rsidRPr="00834495">
        <w:rPr>
          <w:rFonts w:ascii="Times New Roman" w:hAnsi="Times New Roman" w:cs="Times New Roman"/>
          <w:spacing w:val="59"/>
          <w:sz w:val="26"/>
          <w:szCs w:val="26"/>
        </w:rPr>
        <w:t xml:space="preserve"> </w:t>
      </w:r>
      <w:r w:rsidRPr="00834495">
        <w:rPr>
          <w:rFonts w:ascii="Times New Roman" w:hAnsi="Times New Roman" w:cs="Times New Roman"/>
          <w:sz w:val="26"/>
          <w:szCs w:val="26"/>
        </w:rPr>
        <w:t>многонационального</w:t>
      </w:r>
      <w:r w:rsidRPr="00834495">
        <w:rPr>
          <w:rFonts w:ascii="Times New Roman" w:hAnsi="Times New Roman" w:cs="Times New Roman"/>
          <w:spacing w:val="58"/>
          <w:sz w:val="26"/>
          <w:szCs w:val="26"/>
        </w:rPr>
        <w:t xml:space="preserve"> </w:t>
      </w:r>
      <w:r w:rsidRPr="00834495">
        <w:rPr>
          <w:rFonts w:ascii="Times New Roman" w:hAnsi="Times New Roman" w:cs="Times New Roman"/>
          <w:sz w:val="26"/>
          <w:szCs w:val="26"/>
        </w:rPr>
        <w:t>российского государства</w:t>
      </w:r>
    </w:p>
    <w:p w:rsidR="007B44BC" w:rsidRPr="006C1414" w:rsidRDefault="007B44BC" w:rsidP="00ED388A">
      <w:pPr>
        <w:tabs>
          <w:tab w:val="left" w:pos="11908"/>
          <w:tab w:val="left" w:pos="12824"/>
          <w:tab w:val="left" w:pos="13740"/>
          <w:tab w:val="left" w:pos="14656"/>
        </w:tabs>
        <w:ind w:right="566" w:firstLine="567"/>
        <w:jc w:val="both"/>
        <w:rPr>
          <w:rFonts w:ascii="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ED388A" w:rsidRPr="00045ABD" w:rsidTr="00061C99">
        <w:tc>
          <w:tcPr>
            <w:tcW w:w="2586"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Наименование раздела, темы</w:t>
            </w:r>
          </w:p>
        </w:tc>
        <w:tc>
          <w:tcPr>
            <w:tcW w:w="3936"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Название внеаудиторной самостоятельной работы</w:t>
            </w:r>
          </w:p>
        </w:tc>
        <w:tc>
          <w:tcPr>
            <w:tcW w:w="1134"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Количество часов</w:t>
            </w:r>
          </w:p>
        </w:tc>
        <w:tc>
          <w:tcPr>
            <w:tcW w:w="2551"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Форма представления результата</w:t>
            </w:r>
          </w:p>
        </w:tc>
      </w:tr>
      <w:tr w:rsidR="00ED388A" w:rsidRPr="00045ABD" w:rsidTr="00061C99">
        <w:tc>
          <w:tcPr>
            <w:tcW w:w="2586" w:type="dxa"/>
          </w:tcPr>
          <w:p w:rsidR="00ED388A" w:rsidRPr="00706AAC" w:rsidRDefault="00061C99" w:rsidP="00ED388A">
            <w:pPr>
              <w:ind w:left="14" w:hanging="14"/>
              <w:rPr>
                <w:rFonts w:ascii="Times New Roman" w:hAnsi="Times New Roman" w:cs="Times New Roman"/>
                <w:bCs/>
                <w:sz w:val="26"/>
                <w:szCs w:val="26"/>
              </w:rPr>
            </w:pPr>
            <w:r w:rsidRPr="00706AAC">
              <w:rPr>
                <w:rFonts w:ascii="Times New Roman" w:hAnsi="Times New Roman" w:cs="Times New Roman"/>
                <w:sz w:val="26"/>
                <w:szCs w:val="26"/>
              </w:rPr>
              <w:t>Тема 1.2. Начало социальной жизни. Родовая община. Неолитическая революция</w:t>
            </w:r>
          </w:p>
        </w:tc>
        <w:tc>
          <w:tcPr>
            <w:tcW w:w="3936" w:type="dxa"/>
          </w:tcPr>
          <w:p w:rsidR="00ED388A" w:rsidRPr="00706AAC" w:rsidRDefault="00061C99" w:rsidP="00ED388A">
            <w:pPr>
              <w:tabs>
                <w:tab w:val="left" w:pos="708"/>
                <w:tab w:val="left" w:pos="1416"/>
                <w:tab w:val="left" w:pos="2124"/>
                <w:tab w:val="left" w:pos="2832"/>
                <w:tab w:val="left" w:pos="3540"/>
                <w:tab w:val="left" w:pos="4248"/>
              </w:tabs>
              <w:suppressAutoHyphens/>
              <w:rPr>
                <w:rFonts w:ascii="Times New Roman" w:hAnsi="Times New Roman" w:cs="Times New Roman"/>
                <w:bCs/>
                <w:sz w:val="26"/>
                <w:szCs w:val="26"/>
              </w:rPr>
            </w:pPr>
            <w:r w:rsidRPr="00706AAC">
              <w:rPr>
                <w:rFonts w:ascii="Times New Roman" w:hAnsi="Times New Roman" w:cs="Times New Roman"/>
                <w:sz w:val="26"/>
                <w:szCs w:val="26"/>
              </w:rPr>
              <w:t xml:space="preserve">Разложения родового общества. Современные взгляды на проблему антропогенеза. 2Археологические памятники палеолита на территории России. Родовая община Предпосылки возникновения </w:t>
            </w:r>
            <w:r w:rsidR="00706AAC" w:rsidRPr="00706AAC">
              <w:rPr>
                <w:rFonts w:ascii="Times New Roman" w:hAnsi="Times New Roman" w:cs="Times New Roman"/>
                <w:sz w:val="26"/>
                <w:szCs w:val="26"/>
              </w:rPr>
              <w:t>цивилизации.</w:t>
            </w:r>
          </w:p>
        </w:tc>
        <w:tc>
          <w:tcPr>
            <w:tcW w:w="1134" w:type="dxa"/>
          </w:tcPr>
          <w:p w:rsidR="00ED388A" w:rsidRPr="00706AAC" w:rsidRDefault="00061C99"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2</w:t>
            </w:r>
          </w:p>
        </w:tc>
        <w:tc>
          <w:tcPr>
            <w:tcW w:w="2551" w:type="dxa"/>
          </w:tcPr>
          <w:p w:rsidR="00ED388A" w:rsidRPr="00ED388A" w:rsidRDefault="00706AAC"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ED388A" w:rsidRPr="00045ABD" w:rsidTr="00061C99">
        <w:tc>
          <w:tcPr>
            <w:tcW w:w="2586" w:type="dxa"/>
          </w:tcPr>
          <w:p w:rsidR="00ED388A" w:rsidRPr="00706AAC" w:rsidRDefault="00061C99" w:rsidP="00ED388A">
            <w:pPr>
              <w:ind w:left="14" w:hanging="14"/>
              <w:outlineLvl w:val="0"/>
              <w:rPr>
                <w:rFonts w:ascii="Times New Roman" w:hAnsi="Times New Roman" w:cs="Times New Roman"/>
                <w:sz w:val="26"/>
                <w:szCs w:val="26"/>
              </w:rPr>
            </w:pPr>
            <w:r w:rsidRPr="00706AAC">
              <w:rPr>
                <w:rFonts w:ascii="Times New Roman" w:hAnsi="Times New Roman" w:cs="Times New Roman"/>
                <w:sz w:val="26"/>
                <w:szCs w:val="26"/>
              </w:rPr>
              <w:t>Тема 3.4. От Руси к России.</w:t>
            </w:r>
          </w:p>
        </w:tc>
        <w:tc>
          <w:tcPr>
            <w:tcW w:w="3936" w:type="dxa"/>
          </w:tcPr>
          <w:p w:rsidR="00ED388A" w:rsidRPr="00706AAC" w:rsidRDefault="00061C99" w:rsidP="00706AAC">
            <w:pPr>
              <w:rPr>
                <w:rFonts w:ascii="Times New Roman" w:hAnsi="Times New Roman" w:cs="Times New Roman"/>
                <w:bCs/>
                <w:sz w:val="26"/>
                <w:szCs w:val="26"/>
              </w:rPr>
            </w:pPr>
            <w:r w:rsidRPr="00706AAC">
              <w:rPr>
                <w:rFonts w:ascii="Times New Roman" w:hAnsi="Times New Roman" w:cs="Times New Roman"/>
                <w:sz w:val="26"/>
                <w:szCs w:val="26"/>
              </w:rPr>
              <w:t>Племена и народы Восточной Европы. Русь и Византия.4 Право Древней Руси. Междоусобная война князей. Россия в царствование Ивана Грозного.</w:t>
            </w:r>
          </w:p>
        </w:tc>
        <w:tc>
          <w:tcPr>
            <w:tcW w:w="1134" w:type="dxa"/>
          </w:tcPr>
          <w:p w:rsidR="00ED388A" w:rsidRPr="00706AAC" w:rsidRDefault="00061C99"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7</w:t>
            </w:r>
          </w:p>
        </w:tc>
        <w:tc>
          <w:tcPr>
            <w:tcW w:w="2551" w:type="dxa"/>
          </w:tcPr>
          <w:p w:rsidR="00ED388A" w:rsidRPr="00ED388A" w:rsidRDefault="00706AAC"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ED388A" w:rsidRPr="00045ABD" w:rsidTr="00061C99">
        <w:trPr>
          <w:trHeight w:val="416"/>
        </w:trPr>
        <w:tc>
          <w:tcPr>
            <w:tcW w:w="2586" w:type="dxa"/>
          </w:tcPr>
          <w:p w:rsidR="00ED388A" w:rsidRPr="00706AAC" w:rsidRDefault="00706AAC" w:rsidP="00706AAC">
            <w:pPr>
              <w:tabs>
                <w:tab w:val="left" w:pos="142"/>
              </w:tabs>
              <w:jc w:val="both"/>
              <w:rPr>
                <w:rFonts w:ascii="Times New Roman" w:hAnsi="Times New Roman" w:cs="Times New Roman"/>
                <w:sz w:val="26"/>
                <w:szCs w:val="26"/>
              </w:rPr>
            </w:pPr>
            <w:r w:rsidRPr="00706AAC">
              <w:rPr>
                <w:rFonts w:ascii="Times New Roman" w:hAnsi="Times New Roman" w:cs="Times New Roman"/>
                <w:sz w:val="26"/>
                <w:szCs w:val="26"/>
              </w:rPr>
              <w:t>Раздел 5. Страны Востока и Запада в 16-18 вв</w:t>
            </w:r>
          </w:p>
        </w:tc>
        <w:tc>
          <w:tcPr>
            <w:tcW w:w="3936" w:type="dxa"/>
          </w:tcPr>
          <w:p w:rsidR="00ED388A" w:rsidRPr="00706AAC" w:rsidRDefault="00706AAC" w:rsidP="00ED388A">
            <w:pPr>
              <w:rPr>
                <w:rFonts w:ascii="Times New Roman" w:hAnsi="Times New Roman" w:cs="Times New Roman"/>
                <w:sz w:val="26"/>
                <w:szCs w:val="26"/>
              </w:rPr>
            </w:pPr>
            <w:r w:rsidRPr="00706AAC">
              <w:rPr>
                <w:rFonts w:ascii="Times New Roman" w:hAnsi="Times New Roman" w:cs="Times New Roman"/>
                <w:sz w:val="26"/>
                <w:szCs w:val="26"/>
              </w:rPr>
              <w:t>Международные отношения 16-18 веках</w:t>
            </w:r>
          </w:p>
        </w:tc>
        <w:tc>
          <w:tcPr>
            <w:tcW w:w="1134" w:type="dxa"/>
          </w:tcPr>
          <w:p w:rsidR="00ED388A" w:rsidRPr="00706AAC" w:rsidRDefault="00706AAC"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2</w:t>
            </w:r>
          </w:p>
        </w:tc>
        <w:tc>
          <w:tcPr>
            <w:tcW w:w="2551" w:type="dxa"/>
          </w:tcPr>
          <w:p w:rsidR="00ED388A" w:rsidRPr="00ED388A" w:rsidRDefault="00706AAC"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D388A" w:rsidRPr="00045ABD" w:rsidTr="00061C99">
        <w:tc>
          <w:tcPr>
            <w:tcW w:w="2586" w:type="dxa"/>
          </w:tcPr>
          <w:p w:rsidR="00706AAC" w:rsidRPr="00706AAC" w:rsidRDefault="00706AAC" w:rsidP="00706AAC">
            <w:pPr>
              <w:tabs>
                <w:tab w:val="left" w:pos="142"/>
              </w:tabs>
              <w:jc w:val="both"/>
              <w:rPr>
                <w:rFonts w:ascii="Times New Roman" w:hAnsi="Times New Roman" w:cs="Times New Roman"/>
                <w:sz w:val="26"/>
                <w:szCs w:val="26"/>
              </w:rPr>
            </w:pPr>
            <w:r w:rsidRPr="00706AAC">
              <w:rPr>
                <w:rFonts w:ascii="Times New Roman" w:hAnsi="Times New Roman" w:cs="Times New Roman"/>
                <w:sz w:val="26"/>
                <w:szCs w:val="26"/>
              </w:rPr>
              <w:t xml:space="preserve">Раздел 6. Россия в 16-18 вв </w:t>
            </w:r>
          </w:p>
          <w:p w:rsidR="00ED388A" w:rsidRPr="00706AAC" w:rsidRDefault="00ED388A" w:rsidP="00ED388A">
            <w:pPr>
              <w:ind w:left="14" w:hanging="14"/>
              <w:outlineLvl w:val="0"/>
              <w:rPr>
                <w:rFonts w:ascii="Times New Roman" w:hAnsi="Times New Roman" w:cs="Times New Roman"/>
                <w:sz w:val="26"/>
                <w:szCs w:val="26"/>
              </w:rPr>
            </w:pPr>
          </w:p>
        </w:tc>
        <w:tc>
          <w:tcPr>
            <w:tcW w:w="3936" w:type="dxa"/>
          </w:tcPr>
          <w:p w:rsidR="00ED388A" w:rsidRPr="00706AAC" w:rsidRDefault="00706AAC" w:rsidP="00ED388A">
            <w:pPr>
              <w:rPr>
                <w:rFonts w:ascii="Times New Roman" w:hAnsi="Times New Roman" w:cs="Times New Roman"/>
                <w:sz w:val="26"/>
                <w:szCs w:val="26"/>
              </w:rPr>
            </w:pPr>
            <w:r w:rsidRPr="00706AAC">
              <w:rPr>
                <w:rFonts w:ascii="Times New Roman" w:hAnsi="Times New Roman" w:cs="Times New Roman"/>
                <w:sz w:val="26"/>
                <w:szCs w:val="26"/>
              </w:rPr>
              <w:t>Провозглашение России империей 7 Внутреннее и внешняя политика Екатерины 2</w:t>
            </w:r>
          </w:p>
        </w:tc>
        <w:tc>
          <w:tcPr>
            <w:tcW w:w="1134" w:type="dxa"/>
          </w:tcPr>
          <w:p w:rsidR="00ED388A" w:rsidRPr="00706AAC" w:rsidRDefault="00706AAC"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5</w:t>
            </w:r>
          </w:p>
        </w:tc>
        <w:tc>
          <w:tcPr>
            <w:tcW w:w="2551" w:type="dxa"/>
          </w:tcPr>
          <w:p w:rsidR="00ED388A" w:rsidRPr="00ED388A" w:rsidRDefault="00706AAC"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ED388A" w:rsidRPr="00045ABD" w:rsidTr="00061C99">
        <w:tc>
          <w:tcPr>
            <w:tcW w:w="2586" w:type="dxa"/>
          </w:tcPr>
          <w:p w:rsidR="00ED388A" w:rsidRPr="00706AAC" w:rsidRDefault="00706AAC" w:rsidP="00706AAC">
            <w:pPr>
              <w:tabs>
                <w:tab w:val="left" w:pos="142"/>
              </w:tabs>
              <w:jc w:val="both"/>
              <w:rPr>
                <w:rFonts w:ascii="Times New Roman" w:hAnsi="Times New Roman" w:cs="Times New Roman"/>
                <w:sz w:val="26"/>
                <w:szCs w:val="26"/>
              </w:rPr>
            </w:pPr>
            <w:r w:rsidRPr="00706AAC">
              <w:rPr>
                <w:rFonts w:ascii="Times New Roman" w:hAnsi="Times New Roman" w:cs="Times New Roman"/>
                <w:sz w:val="26"/>
                <w:szCs w:val="26"/>
              </w:rPr>
              <w:t>Раздел 8 Российская империя в 19 веке</w:t>
            </w:r>
          </w:p>
        </w:tc>
        <w:tc>
          <w:tcPr>
            <w:tcW w:w="3936" w:type="dxa"/>
          </w:tcPr>
          <w:p w:rsidR="00ED388A" w:rsidRPr="00706AAC" w:rsidRDefault="00706AAC" w:rsidP="00ED388A">
            <w:pPr>
              <w:rPr>
                <w:rFonts w:ascii="Times New Roman" w:hAnsi="Times New Roman" w:cs="Times New Roman"/>
                <w:bCs/>
                <w:sz w:val="26"/>
                <w:szCs w:val="26"/>
              </w:rPr>
            </w:pPr>
            <w:r w:rsidRPr="00706AAC">
              <w:rPr>
                <w:rFonts w:ascii="Times New Roman" w:hAnsi="Times New Roman" w:cs="Times New Roman"/>
                <w:sz w:val="26"/>
                <w:szCs w:val="26"/>
              </w:rPr>
              <w:t>Российская империя в 19 веке</w:t>
            </w:r>
          </w:p>
        </w:tc>
        <w:tc>
          <w:tcPr>
            <w:tcW w:w="1134" w:type="dxa"/>
          </w:tcPr>
          <w:p w:rsidR="00ED388A" w:rsidRPr="00706AAC" w:rsidRDefault="00706AAC"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4</w:t>
            </w:r>
          </w:p>
        </w:tc>
        <w:tc>
          <w:tcPr>
            <w:tcW w:w="2551" w:type="dxa"/>
          </w:tcPr>
          <w:p w:rsidR="00ED388A" w:rsidRPr="00ED388A" w:rsidRDefault="00706AAC"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ED388A" w:rsidRPr="00045ABD" w:rsidTr="00061C99">
        <w:tc>
          <w:tcPr>
            <w:tcW w:w="2586" w:type="dxa"/>
          </w:tcPr>
          <w:p w:rsidR="00ED388A" w:rsidRPr="00706AAC" w:rsidRDefault="00706AAC" w:rsidP="00706AAC">
            <w:pPr>
              <w:tabs>
                <w:tab w:val="left" w:pos="142"/>
              </w:tabs>
              <w:jc w:val="both"/>
              <w:rPr>
                <w:rFonts w:ascii="Times New Roman" w:hAnsi="Times New Roman" w:cs="Times New Roman"/>
                <w:sz w:val="26"/>
                <w:szCs w:val="26"/>
              </w:rPr>
            </w:pPr>
            <w:r w:rsidRPr="00706AAC">
              <w:rPr>
                <w:rFonts w:ascii="Times New Roman" w:hAnsi="Times New Roman" w:cs="Times New Roman"/>
                <w:sz w:val="26"/>
                <w:szCs w:val="26"/>
              </w:rPr>
              <w:t>Раздел 9. От Новой истории к Новейшей</w:t>
            </w:r>
          </w:p>
        </w:tc>
        <w:tc>
          <w:tcPr>
            <w:tcW w:w="3936" w:type="dxa"/>
          </w:tcPr>
          <w:p w:rsidR="00ED388A" w:rsidRPr="00706AAC" w:rsidRDefault="00706AAC" w:rsidP="00ED388A">
            <w:pPr>
              <w:rPr>
                <w:rFonts w:ascii="Times New Roman" w:hAnsi="Times New Roman" w:cs="Times New Roman"/>
                <w:bCs/>
                <w:sz w:val="26"/>
                <w:szCs w:val="26"/>
              </w:rPr>
            </w:pPr>
            <w:r w:rsidRPr="00706AAC">
              <w:rPr>
                <w:rFonts w:ascii="Times New Roman" w:hAnsi="Times New Roman" w:cs="Times New Roman"/>
                <w:sz w:val="26"/>
                <w:szCs w:val="26"/>
              </w:rPr>
              <w:t>Первая мировая война 12 От новой истории к новейшей</w:t>
            </w:r>
          </w:p>
        </w:tc>
        <w:tc>
          <w:tcPr>
            <w:tcW w:w="1134" w:type="dxa"/>
          </w:tcPr>
          <w:p w:rsidR="00ED388A" w:rsidRPr="00706AAC" w:rsidRDefault="00706AAC"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4</w:t>
            </w:r>
          </w:p>
        </w:tc>
        <w:tc>
          <w:tcPr>
            <w:tcW w:w="2551" w:type="dxa"/>
          </w:tcPr>
          <w:p w:rsidR="00ED388A" w:rsidRPr="00ED388A" w:rsidRDefault="00706AAC"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D388A" w:rsidRPr="00045ABD" w:rsidTr="00061C99">
        <w:tc>
          <w:tcPr>
            <w:tcW w:w="2586" w:type="dxa"/>
          </w:tcPr>
          <w:p w:rsidR="00ED388A" w:rsidRPr="00706AAC" w:rsidRDefault="00706AAC" w:rsidP="00ED388A">
            <w:pPr>
              <w:ind w:left="14" w:hanging="14"/>
              <w:outlineLvl w:val="0"/>
              <w:rPr>
                <w:rFonts w:ascii="Times New Roman" w:hAnsi="Times New Roman" w:cs="Times New Roman"/>
                <w:sz w:val="26"/>
                <w:szCs w:val="26"/>
              </w:rPr>
            </w:pPr>
            <w:r w:rsidRPr="00706AAC">
              <w:rPr>
                <w:rFonts w:ascii="Times New Roman" w:hAnsi="Times New Roman" w:cs="Times New Roman"/>
                <w:sz w:val="26"/>
                <w:szCs w:val="26"/>
              </w:rPr>
              <w:t>Раздел 10. Между двумя мировыми войнами</w:t>
            </w:r>
          </w:p>
        </w:tc>
        <w:tc>
          <w:tcPr>
            <w:tcW w:w="3936" w:type="dxa"/>
          </w:tcPr>
          <w:p w:rsidR="00ED388A" w:rsidRPr="00706AAC" w:rsidRDefault="00706AAC" w:rsidP="00ED388A">
            <w:pPr>
              <w:rPr>
                <w:rFonts w:ascii="Times New Roman" w:hAnsi="Times New Roman" w:cs="Times New Roman"/>
                <w:bCs/>
                <w:sz w:val="26"/>
                <w:szCs w:val="26"/>
              </w:rPr>
            </w:pPr>
            <w:r w:rsidRPr="00706AAC">
              <w:rPr>
                <w:rFonts w:ascii="Times New Roman" w:hAnsi="Times New Roman" w:cs="Times New Roman"/>
                <w:sz w:val="26"/>
                <w:szCs w:val="26"/>
              </w:rPr>
              <w:t>Культура в меняющемся мире</w:t>
            </w:r>
          </w:p>
        </w:tc>
        <w:tc>
          <w:tcPr>
            <w:tcW w:w="1134" w:type="dxa"/>
          </w:tcPr>
          <w:p w:rsidR="00ED388A" w:rsidRPr="00706AAC" w:rsidRDefault="00706AAC"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4</w:t>
            </w:r>
          </w:p>
        </w:tc>
        <w:tc>
          <w:tcPr>
            <w:tcW w:w="2551" w:type="dxa"/>
          </w:tcPr>
          <w:p w:rsidR="00ED388A" w:rsidRPr="00ED388A" w:rsidRDefault="00706AAC"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ED388A" w:rsidRPr="00045ABD" w:rsidTr="00061C99">
        <w:tc>
          <w:tcPr>
            <w:tcW w:w="2586" w:type="dxa"/>
          </w:tcPr>
          <w:p w:rsidR="00ED388A" w:rsidRPr="00706AAC" w:rsidRDefault="00706AAC" w:rsidP="00ED388A">
            <w:pPr>
              <w:ind w:left="14" w:hanging="14"/>
              <w:outlineLvl w:val="0"/>
              <w:rPr>
                <w:rFonts w:ascii="Times New Roman" w:hAnsi="Times New Roman" w:cs="Times New Roman"/>
                <w:sz w:val="26"/>
                <w:szCs w:val="26"/>
              </w:rPr>
            </w:pPr>
            <w:r w:rsidRPr="00706AAC">
              <w:rPr>
                <w:rFonts w:ascii="Times New Roman" w:hAnsi="Times New Roman" w:cs="Times New Roman"/>
                <w:sz w:val="26"/>
                <w:szCs w:val="26"/>
              </w:rPr>
              <w:lastRenderedPageBreak/>
              <w:t>Раздел 11 Вторая мировая война Великая Отечественная война</w:t>
            </w:r>
          </w:p>
        </w:tc>
        <w:tc>
          <w:tcPr>
            <w:tcW w:w="3936" w:type="dxa"/>
          </w:tcPr>
          <w:p w:rsidR="00ED388A" w:rsidRPr="00706AAC" w:rsidRDefault="00706AAC" w:rsidP="00ED388A">
            <w:pPr>
              <w:rPr>
                <w:rFonts w:ascii="Times New Roman" w:hAnsi="Times New Roman" w:cs="Times New Roman"/>
                <w:bCs/>
                <w:sz w:val="26"/>
                <w:szCs w:val="26"/>
              </w:rPr>
            </w:pPr>
            <w:r w:rsidRPr="00706AAC">
              <w:rPr>
                <w:rFonts w:ascii="Times New Roman" w:hAnsi="Times New Roman" w:cs="Times New Roman"/>
                <w:sz w:val="26"/>
                <w:szCs w:val="26"/>
              </w:rPr>
              <w:t>Советское государство и общество в 1920-1930 годах 15 Между двумя мировыми войнами</w:t>
            </w:r>
          </w:p>
        </w:tc>
        <w:tc>
          <w:tcPr>
            <w:tcW w:w="1134" w:type="dxa"/>
          </w:tcPr>
          <w:p w:rsidR="00ED388A" w:rsidRPr="00706AAC" w:rsidRDefault="00706AAC"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4</w:t>
            </w:r>
          </w:p>
        </w:tc>
        <w:tc>
          <w:tcPr>
            <w:tcW w:w="2551" w:type="dxa"/>
          </w:tcPr>
          <w:p w:rsidR="00ED388A" w:rsidRPr="00ED388A" w:rsidRDefault="00706AAC" w:rsidP="00ED388A">
            <w:pPr>
              <w:autoSpaceDE w:val="0"/>
              <w:autoSpaceDN w:val="0"/>
              <w:adjustRightInd w:val="0"/>
              <w:rPr>
                <w:rFonts w:ascii="Times New Roman" w:hAnsi="Times New Roman" w:cs="Times New Roman"/>
                <w:bCs/>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ED388A" w:rsidRPr="00045ABD" w:rsidTr="00061C99">
        <w:tc>
          <w:tcPr>
            <w:tcW w:w="2586" w:type="dxa"/>
          </w:tcPr>
          <w:p w:rsidR="00ED388A" w:rsidRPr="00706AAC" w:rsidRDefault="00706AAC" w:rsidP="00ED388A">
            <w:pPr>
              <w:ind w:left="14" w:hanging="14"/>
              <w:outlineLvl w:val="0"/>
              <w:rPr>
                <w:rFonts w:ascii="Times New Roman" w:hAnsi="Times New Roman" w:cs="Times New Roman"/>
                <w:bCs/>
                <w:sz w:val="26"/>
                <w:szCs w:val="26"/>
              </w:rPr>
            </w:pPr>
            <w:r w:rsidRPr="00706AAC">
              <w:rPr>
                <w:rFonts w:ascii="Times New Roman" w:hAnsi="Times New Roman" w:cs="Times New Roman"/>
                <w:sz w:val="26"/>
                <w:szCs w:val="26"/>
              </w:rPr>
              <w:t>Раздел 12. Россия и мир на рубеже 20-21веков</w:t>
            </w:r>
          </w:p>
        </w:tc>
        <w:tc>
          <w:tcPr>
            <w:tcW w:w="3936" w:type="dxa"/>
          </w:tcPr>
          <w:p w:rsidR="00ED388A" w:rsidRPr="00706AAC" w:rsidRDefault="00706AAC" w:rsidP="00ED388A">
            <w:pPr>
              <w:rPr>
                <w:rFonts w:ascii="Times New Roman" w:hAnsi="Times New Roman" w:cs="Times New Roman"/>
                <w:sz w:val="26"/>
                <w:szCs w:val="26"/>
              </w:rPr>
            </w:pPr>
            <w:r w:rsidRPr="00706AAC">
              <w:rPr>
                <w:rFonts w:ascii="Times New Roman" w:hAnsi="Times New Roman" w:cs="Times New Roman"/>
                <w:sz w:val="26"/>
                <w:szCs w:val="26"/>
              </w:rPr>
              <w:t>Великая Отечественная Война. 17 СССР в 1950 - в начале 1960 годов. 18 СССР во второй половине 1960 – в начале 1980 годов. 19 Распад СССР и его последствия. 20 Современная Политическая Жизнь.</w:t>
            </w:r>
          </w:p>
        </w:tc>
        <w:tc>
          <w:tcPr>
            <w:tcW w:w="1134" w:type="dxa"/>
          </w:tcPr>
          <w:p w:rsidR="00ED388A" w:rsidRPr="00706AAC" w:rsidRDefault="00706AAC" w:rsidP="00ED388A">
            <w:pPr>
              <w:jc w:val="center"/>
              <w:outlineLvl w:val="0"/>
              <w:rPr>
                <w:rFonts w:ascii="Times New Roman" w:hAnsi="Times New Roman" w:cs="Times New Roman"/>
                <w:bCs/>
                <w:sz w:val="26"/>
                <w:szCs w:val="26"/>
              </w:rPr>
            </w:pPr>
            <w:r w:rsidRPr="00706AAC">
              <w:rPr>
                <w:rFonts w:ascii="Times New Roman" w:hAnsi="Times New Roman" w:cs="Times New Roman"/>
                <w:bCs/>
                <w:sz w:val="26"/>
                <w:szCs w:val="26"/>
              </w:rPr>
              <w:t>22</w:t>
            </w:r>
          </w:p>
        </w:tc>
        <w:tc>
          <w:tcPr>
            <w:tcW w:w="2551" w:type="dxa"/>
          </w:tcPr>
          <w:p w:rsidR="00ED388A" w:rsidRPr="00ED388A" w:rsidRDefault="00706AAC"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ED388A" w:rsidRPr="00045ABD" w:rsidTr="00706AAC">
        <w:trPr>
          <w:trHeight w:val="70"/>
        </w:trPr>
        <w:tc>
          <w:tcPr>
            <w:tcW w:w="6522" w:type="dxa"/>
            <w:gridSpan w:val="2"/>
            <w:vAlign w:val="center"/>
          </w:tcPr>
          <w:p w:rsidR="00ED388A" w:rsidRPr="00ED388A" w:rsidRDefault="00ED388A" w:rsidP="00061C99">
            <w:pPr>
              <w:autoSpaceDE w:val="0"/>
              <w:autoSpaceDN w:val="0"/>
              <w:adjustRightInd w:val="0"/>
              <w:spacing w:before="120" w:after="120"/>
              <w:jc w:val="both"/>
              <w:rPr>
                <w:rFonts w:ascii="Times New Roman" w:hAnsi="Times New Roman" w:cs="Times New Roman"/>
                <w:b/>
                <w:sz w:val="26"/>
                <w:szCs w:val="26"/>
              </w:rPr>
            </w:pPr>
            <w:r w:rsidRPr="00ED388A">
              <w:rPr>
                <w:rFonts w:ascii="Times New Roman" w:hAnsi="Times New Roman" w:cs="Times New Roman"/>
                <w:b/>
                <w:sz w:val="26"/>
                <w:szCs w:val="26"/>
              </w:rPr>
              <w:t>Всего часов</w:t>
            </w:r>
          </w:p>
        </w:tc>
        <w:tc>
          <w:tcPr>
            <w:tcW w:w="1134" w:type="dxa"/>
            <w:vAlign w:val="center"/>
          </w:tcPr>
          <w:p w:rsidR="00ED388A" w:rsidRPr="00ED388A" w:rsidRDefault="00706AAC" w:rsidP="00061C99">
            <w:pPr>
              <w:autoSpaceDE w:val="0"/>
              <w:autoSpaceDN w:val="0"/>
              <w:adjustRightInd w:val="0"/>
              <w:spacing w:before="120" w:after="120"/>
              <w:jc w:val="both"/>
              <w:rPr>
                <w:rFonts w:ascii="Times New Roman" w:hAnsi="Times New Roman" w:cs="Times New Roman"/>
                <w:b/>
                <w:sz w:val="26"/>
                <w:szCs w:val="26"/>
              </w:rPr>
            </w:pPr>
            <w:r>
              <w:rPr>
                <w:rFonts w:ascii="Times New Roman" w:hAnsi="Times New Roman" w:cs="Times New Roman"/>
                <w:b/>
                <w:sz w:val="26"/>
                <w:szCs w:val="26"/>
              </w:rPr>
              <w:t>68</w:t>
            </w:r>
          </w:p>
        </w:tc>
        <w:tc>
          <w:tcPr>
            <w:tcW w:w="2551" w:type="dxa"/>
          </w:tcPr>
          <w:p w:rsidR="00ED388A" w:rsidRPr="00ED388A" w:rsidRDefault="00ED388A" w:rsidP="00061C99">
            <w:pPr>
              <w:autoSpaceDE w:val="0"/>
              <w:autoSpaceDN w:val="0"/>
              <w:adjustRightInd w:val="0"/>
              <w:jc w:val="both"/>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lastRenderedPageBreak/>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w:t>
      </w:r>
      <w:r w:rsidRPr="006C1414">
        <w:rPr>
          <w:rFonts w:ascii="Times New Roman" w:hAnsi="Times New Roman" w:cs="Times New Roman"/>
          <w:sz w:val="26"/>
          <w:szCs w:val="26"/>
        </w:rPr>
        <w:lastRenderedPageBreak/>
        <w:t>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 xml:space="preserve">мысль должна пониматься однозначно, не заключать в себе </w:t>
      </w:r>
      <w:r w:rsidRPr="006C1414">
        <w:rPr>
          <w:snapToGrid w:val="0"/>
          <w:sz w:val="26"/>
          <w:szCs w:val="26"/>
        </w:rPr>
        <w:lastRenderedPageBreak/>
        <w:t>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lastRenderedPageBreak/>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w:t>
      </w:r>
      <w:r w:rsidRPr="006C1414">
        <w:rPr>
          <w:snapToGrid w:val="0"/>
          <w:sz w:val="26"/>
          <w:szCs w:val="26"/>
        </w:rPr>
        <w:lastRenderedPageBreak/>
        <w:t>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w:t>
      </w:r>
      <w:r w:rsidRPr="006C1414">
        <w:rPr>
          <w:rFonts w:ascii="Times New Roman" w:hAnsi="Times New Roman" w:cs="Times New Roman"/>
          <w:sz w:val="26"/>
          <w:szCs w:val="26"/>
        </w:rPr>
        <w:lastRenderedPageBreak/>
        <w:t>(для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lastRenderedPageBreak/>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w:t>
      </w:r>
      <w:r w:rsidRPr="006C1414">
        <w:rPr>
          <w:rFonts w:ascii="Times New Roman" w:hAnsi="Times New Roman" w:cs="Times New Roman"/>
          <w:sz w:val="26"/>
          <w:szCs w:val="26"/>
        </w:rPr>
        <w:lastRenderedPageBreak/>
        <w:t>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3A0087" w:rsidRPr="006E23F7" w:rsidRDefault="003A0087" w:rsidP="003A0087">
      <w:pPr>
        <w:pStyle w:val="1"/>
        <w:tabs>
          <w:tab w:val="num" w:pos="0"/>
          <w:tab w:val="left" w:pos="916"/>
        </w:tabs>
        <w:ind w:firstLine="567"/>
        <w:jc w:val="both"/>
        <w:rPr>
          <w:sz w:val="26"/>
          <w:szCs w:val="26"/>
        </w:rPr>
      </w:pPr>
      <w:r w:rsidRPr="006E23F7">
        <w:rPr>
          <w:b/>
          <w:sz w:val="26"/>
          <w:szCs w:val="26"/>
        </w:rPr>
        <w:t>Список литературы:</w:t>
      </w:r>
    </w:p>
    <w:p w:rsidR="003A0087" w:rsidRPr="006E23F7" w:rsidRDefault="003A0087" w:rsidP="003A0087">
      <w:pPr>
        <w:tabs>
          <w:tab w:val="left" w:pos="916"/>
        </w:tabs>
        <w:ind w:firstLine="567"/>
        <w:rPr>
          <w:rFonts w:ascii="Times New Roman" w:hAnsi="Times New Roman" w:cs="Times New Roman"/>
          <w:sz w:val="26"/>
          <w:szCs w:val="26"/>
        </w:rPr>
      </w:pPr>
      <w:r w:rsidRPr="006E23F7">
        <w:rPr>
          <w:rFonts w:ascii="Times New Roman" w:hAnsi="Times New Roman" w:cs="Times New Roman"/>
          <w:sz w:val="26"/>
          <w:szCs w:val="26"/>
        </w:rPr>
        <w:t>1.Оришев, А. Б. История : учебник / А.Б. Оришев, В.Н. Тарасенко. — Москва : РИОР : ИНФРА-М, 20</w:t>
      </w:r>
      <w:r>
        <w:rPr>
          <w:rFonts w:ascii="Times New Roman" w:hAnsi="Times New Roman" w:cs="Times New Roman"/>
          <w:sz w:val="26"/>
          <w:szCs w:val="26"/>
        </w:rPr>
        <w:t>18</w:t>
      </w:r>
      <w:r w:rsidRPr="006E23F7">
        <w:rPr>
          <w:rFonts w:ascii="Times New Roman" w:hAnsi="Times New Roman" w:cs="Times New Roman"/>
          <w:sz w:val="26"/>
          <w:szCs w:val="26"/>
        </w:rPr>
        <w:t xml:space="preserve">. — 276 с. — (Среднее профессиональное образование). — DOI: https://doi.org/10.29039/01828-6. - ISBN 978-5-369-01833-0. - Текст : электронный. - URL: </w:t>
      </w:r>
      <w:r w:rsidRPr="006E23F7">
        <w:rPr>
          <w:rStyle w:val="a3"/>
          <w:sz w:val="26"/>
          <w:szCs w:val="26"/>
        </w:rPr>
        <w:t>https://znanium.com/catalog/document?id=362749</w:t>
      </w:r>
      <w:r w:rsidRPr="006E23F7">
        <w:rPr>
          <w:rFonts w:ascii="Times New Roman" w:hAnsi="Times New Roman" w:cs="Times New Roman"/>
          <w:sz w:val="26"/>
          <w:szCs w:val="26"/>
        </w:rPr>
        <w:t xml:space="preserve"> </w:t>
      </w:r>
    </w:p>
    <w:p w:rsidR="003A0087" w:rsidRPr="006E23F7" w:rsidRDefault="003A0087" w:rsidP="003A0087">
      <w:pPr>
        <w:tabs>
          <w:tab w:val="left" w:pos="916"/>
        </w:tabs>
        <w:ind w:firstLine="567"/>
        <w:rPr>
          <w:rFonts w:ascii="Times New Roman" w:hAnsi="Times New Roman" w:cs="Times New Roman"/>
          <w:sz w:val="26"/>
          <w:szCs w:val="26"/>
        </w:rPr>
      </w:pPr>
      <w:r w:rsidRPr="006E23F7">
        <w:rPr>
          <w:rFonts w:ascii="Times New Roman" w:hAnsi="Times New Roman" w:cs="Times New Roman"/>
          <w:sz w:val="26"/>
          <w:szCs w:val="26"/>
        </w:rPr>
        <w:t>2.Мунчаев, Ш. М. История России : учебник / Ш. М. Мунчаев. — 7-е изд., перераб. и доп. — Москва : Норма : ИНФРА-М, 20</w:t>
      </w:r>
      <w:r>
        <w:rPr>
          <w:rFonts w:ascii="Times New Roman" w:hAnsi="Times New Roman" w:cs="Times New Roman"/>
          <w:sz w:val="26"/>
          <w:szCs w:val="26"/>
        </w:rPr>
        <w:t>18</w:t>
      </w:r>
      <w:r w:rsidRPr="006E23F7">
        <w:rPr>
          <w:rFonts w:ascii="Times New Roman" w:hAnsi="Times New Roman" w:cs="Times New Roman"/>
          <w:sz w:val="26"/>
          <w:szCs w:val="26"/>
        </w:rPr>
        <w:t xml:space="preserve">. — 512 с. - ISBN 978-5-91768-930-2. - Текст : электронный. - URL: </w:t>
      </w:r>
      <w:r w:rsidRPr="006E23F7">
        <w:rPr>
          <w:rStyle w:val="a3"/>
          <w:sz w:val="26"/>
          <w:szCs w:val="26"/>
        </w:rPr>
        <w:t>https://znanium.com/catalog/document?id=329003</w:t>
      </w:r>
    </w:p>
    <w:p w:rsidR="003A0087" w:rsidRDefault="003A0087" w:rsidP="003A0087">
      <w:pPr>
        <w:pStyle w:val="c2"/>
        <w:shd w:val="clear" w:color="auto" w:fill="FFFFFF"/>
        <w:tabs>
          <w:tab w:val="left" w:pos="916"/>
        </w:tabs>
        <w:spacing w:before="0" w:after="0"/>
        <w:ind w:firstLine="567"/>
        <w:jc w:val="both"/>
        <w:rPr>
          <w:sz w:val="26"/>
          <w:szCs w:val="26"/>
        </w:rPr>
      </w:pPr>
      <w:r>
        <w:rPr>
          <w:sz w:val="26"/>
          <w:szCs w:val="26"/>
        </w:rPr>
        <w:t>3</w:t>
      </w:r>
      <w:r w:rsidRPr="006E23F7">
        <w:rPr>
          <w:sz w:val="26"/>
          <w:szCs w:val="26"/>
        </w:rPr>
        <w:t>. История России XVIII — начала XX века : учебник / М.Ю. Лачаева, Л.М. Ляшенко, В.Е. Воронин, А.П. Синелобов ; под ред. М.Ю. Лачаевой. — Москва : ИНФРА-М, 201</w:t>
      </w:r>
      <w:r>
        <w:rPr>
          <w:sz w:val="26"/>
          <w:szCs w:val="26"/>
        </w:rPr>
        <w:t>8</w:t>
      </w:r>
      <w:r w:rsidRPr="006E23F7">
        <w:rPr>
          <w:sz w:val="26"/>
          <w:szCs w:val="26"/>
        </w:rPr>
        <w:t xml:space="preserve">. — 648 с. + Доп. материалы [Электронный ресурс; Режим доступа http://new.znanium.com]. — (Высшее образование: Бакалавриат). — www.dx.doi.org/10.12737/25130. - ISBN 978-5-16-012874-0. - Текст : электронный. - URL: </w:t>
      </w:r>
      <w:hyperlink r:id="rId8" w:history="1">
        <w:r w:rsidRPr="006E23F7">
          <w:rPr>
            <w:rStyle w:val="a3"/>
            <w:sz w:val="26"/>
            <w:szCs w:val="26"/>
          </w:rPr>
          <w:t>https://znanium.com/catalog/product/1023725</w:t>
        </w:r>
      </w:hyperlink>
      <w:r w:rsidRPr="006E23F7">
        <w:rPr>
          <w:sz w:val="26"/>
          <w:szCs w:val="26"/>
        </w:rPr>
        <w:t xml:space="preserve">   </w:t>
      </w:r>
    </w:p>
    <w:p w:rsidR="003A0087" w:rsidRPr="006E23F7" w:rsidRDefault="003A0087" w:rsidP="003A0087">
      <w:pPr>
        <w:pStyle w:val="1"/>
        <w:tabs>
          <w:tab w:val="num" w:pos="0"/>
          <w:tab w:val="left" w:pos="916"/>
        </w:tabs>
        <w:ind w:firstLine="567"/>
        <w:jc w:val="both"/>
        <w:rPr>
          <w:sz w:val="26"/>
          <w:szCs w:val="26"/>
        </w:rPr>
      </w:pPr>
      <w:r>
        <w:rPr>
          <w:sz w:val="26"/>
          <w:szCs w:val="26"/>
        </w:rPr>
        <w:t xml:space="preserve"> </w:t>
      </w:r>
      <w:r>
        <w:rPr>
          <w:b/>
          <w:sz w:val="26"/>
          <w:szCs w:val="26"/>
        </w:rPr>
        <w:t>Дополнительная</w:t>
      </w:r>
      <w:r w:rsidRPr="006E23F7">
        <w:rPr>
          <w:b/>
          <w:sz w:val="26"/>
          <w:szCs w:val="26"/>
        </w:rPr>
        <w:t xml:space="preserve"> литературы:</w:t>
      </w:r>
    </w:p>
    <w:p w:rsidR="003A0087" w:rsidRPr="006E23F7" w:rsidRDefault="003A0087" w:rsidP="003A0087">
      <w:pPr>
        <w:tabs>
          <w:tab w:val="left" w:pos="916"/>
        </w:tabs>
        <w:ind w:firstLine="567"/>
        <w:rPr>
          <w:rFonts w:ascii="Times New Roman" w:hAnsi="Times New Roman" w:cs="Times New Roman"/>
          <w:sz w:val="26"/>
          <w:szCs w:val="26"/>
        </w:rPr>
      </w:pPr>
      <w:r>
        <w:rPr>
          <w:rFonts w:ascii="Times New Roman" w:hAnsi="Times New Roman" w:cs="Times New Roman"/>
          <w:sz w:val="26"/>
          <w:szCs w:val="26"/>
        </w:rPr>
        <w:t>1</w:t>
      </w:r>
      <w:r w:rsidRPr="006E23F7">
        <w:rPr>
          <w:rFonts w:ascii="Times New Roman" w:hAnsi="Times New Roman" w:cs="Times New Roman"/>
          <w:sz w:val="26"/>
          <w:szCs w:val="26"/>
        </w:rPr>
        <w:t>.Касьянов, В. В. История : учебное пособие / В. В. Касьянов, П. С. Самыгин, С. И. Самыгин. - 2-е изд., испр. и доп. - Москва : НИЦ ИНФРА-М, 20</w:t>
      </w:r>
      <w:r>
        <w:rPr>
          <w:rFonts w:ascii="Times New Roman" w:hAnsi="Times New Roman" w:cs="Times New Roman"/>
          <w:sz w:val="26"/>
          <w:szCs w:val="26"/>
        </w:rPr>
        <w:t>18</w:t>
      </w:r>
      <w:r w:rsidRPr="006E23F7">
        <w:rPr>
          <w:rFonts w:ascii="Times New Roman" w:hAnsi="Times New Roman" w:cs="Times New Roman"/>
          <w:sz w:val="26"/>
          <w:szCs w:val="26"/>
        </w:rPr>
        <w:t xml:space="preserve">. - 528 с. - (Среднее профессиональное образование). - ISBN 978-5-16-016200-3. - Текст : </w:t>
      </w:r>
      <w:r w:rsidRPr="006E23F7">
        <w:rPr>
          <w:rFonts w:ascii="Times New Roman" w:hAnsi="Times New Roman" w:cs="Times New Roman"/>
          <w:sz w:val="26"/>
          <w:szCs w:val="26"/>
        </w:rPr>
        <w:lastRenderedPageBreak/>
        <w:t xml:space="preserve">электронный. - URL: </w:t>
      </w:r>
      <w:r w:rsidRPr="006E23F7">
        <w:rPr>
          <w:rStyle w:val="a3"/>
          <w:sz w:val="26"/>
          <w:szCs w:val="26"/>
        </w:rPr>
        <w:t>https://znanium.com/catalog/document?id=335863</w:t>
      </w:r>
    </w:p>
    <w:p w:rsidR="003A0087" w:rsidRPr="00772066" w:rsidRDefault="003A0087" w:rsidP="003A0087">
      <w:pPr>
        <w:tabs>
          <w:tab w:val="left" w:pos="916"/>
        </w:tabs>
        <w:ind w:firstLine="567"/>
        <w:rPr>
          <w:rFonts w:ascii="Times New Roman" w:hAnsi="Times New Roman" w:cs="Times New Roman"/>
          <w:b/>
          <w:sz w:val="26"/>
          <w:szCs w:val="26"/>
        </w:rPr>
      </w:pPr>
      <w:r w:rsidRPr="00772066">
        <w:rPr>
          <w:rFonts w:ascii="Times New Roman" w:hAnsi="Times New Roman" w:cs="Times New Roman"/>
          <w:b/>
          <w:sz w:val="26"/>
          <w:szCs w:val="26"/>
        </w:rPr>
        <w:t xml:space="preserve">Интернет-ресурсы: </w:t>
      </w:r>
    </w:p>
    <w:p w:rsidR="003A0087" w:rsidRPr="00772066" w:rsidRDefault="003A0087" w:rsidP="003A0087">
      <w:pPr>
        <w:pStyle w:val="af0"/>
        <w:numPr>
          <w:ilvl w:val="0"/>
          <w:numId w:val="18"/>
        </w:numPr>
        <w:tabs>
          <w:tab w:val="left" w:pos="916"/>
        </w:tabs>
        <w:spacing w:after="0" w:line="240" w:lineRule="auto"/>
        <w:ind w:left="0" w:firstLine="567"/>
        <w:rPr>
          <w:rFonts w:ascii="Times New Roman" w:hAnsi="Times New Roman" w:cs="Times New Roman"/>
          <w:sz w:val="26"/>
          <w:szCs w:val="26"/>
        </w:rPr>
      </w:pPr>
      <w:r w:rsidRPr="00772066">
        <w:rPr>
          <w:rFonts w:ascii="Times New Roman" w:hAnsi="Times New Roman" w:cs="Times New Roman"/>
          <w:sz w:val="26"/>
          <w:szCs w:val="26"/>
        </w:rPr>
        <w:t xml:space="preserve">www. lingvo-online.ru </w:t>
      </w:r>
    </w:p>
    <w:p w:rsidR="003A0087" w:rsidRPr="00772066" w:rsidRDefault="003A0087" w:rsidP="003A0087">
      <w:pPr>
        <w:pStyle w:val="af0"/>
        <w:numPr>
          <w:ilvl w:val="0"/>
          <w:numId w:val="18"/>
        </w:numPr>
        <w:tabs>
          <w:tab w:val="left" w:pos="916"/>
        </w:tabs>
        <w:spacing w:after="0" w:line="240" w:lineRule="auto"/>
        <w:ind w:left="0" w:firstLine="567"/>
        <w:rPr>
          <w:rFonts w:ascii="Times New Roman" w:hAnsi="Times New Roman" w:cs="Times New Roman"/>
          <w:sz w:val="26"/>
          <w:szCs w:val="26"/>
        </w:rPr>
      </w:pPr>
      <w:r w:rsidRPr="00772066">
        <w:rPr>
          <w:rFonts w:ascii="Times New Roman" w:hAnsi="Times New Roman" w:cs="Times New Roman"/>
          <w:sz w:val="26"/>
          <w:szCs w:val="26"/>
          <w:lang w:val="en-US"/>
        </w:rPr>
        <w:t>English.language.ru</w:t>
      </w:r>
    </w:p>
    <w:p w:rsidR="003A0087" w:rsidRPr="00772066" w:rsidRDefault="003A0087" w:rsidP="003A0087">
      <w:pPr>
        <w:pStyle w:val="af0"/>
        <w:numPr>
          <w:ilvl w:val="0"/>
          <w:numId w:val="18"/>
        </w:numPr>
        <w:tabs>
          <w:tab w:val="left" w:pos="916"/>
        </w:tabs>
        <w:spacing w:after="0" w:line="240" w:lineRule="auto"/>
        <w:ind w:left="0" w:firstLine="567"/>
        <w:rPr>
          <w:rFonts w:ascii="Times New Roman" w:hAnsi="Times New Roman" w:cs="Times New Roman"/>
          <w:sz w:val="26"/>
          <w:szCs w:val="26"/>
        </w:rPr>
      </w:pPr>
      <w:r w:rsidRPr="00772066">
        <w:rPr>
          <w:rFonts w:ascii="Times New Roman" w:hAnsi="Times New Roman" w:cs="Times New Roman"/>
          <w:sz w:val="26"/>
          <w:szCs w:val="26"/>
        </w:rPr>
        <w:t xml:space="preserve">www. britannica. com </w:t>
      </w:r>
    </w:p>
    <w:p w:rsidR="003A0087" w:rsidRPr="00772066" w:rsidRDefault="003A0087" w:rsidP="003A0087">
      <w:pPr>
        <w:pStyle w:val="af0"/>
        <w:numPr>
          <w:ilvl w:val="0"/>
          <w:numId w:val="18"/>
        </w:numPr>
        <w:tabs>
          <w:tab w:val="left" w:pos="916"/>
        </w:tabs>
        <w:spacing w:after="0" w:line="240" w:lineRule="auto"/>
        <w:ind w:left="0" w:firstLine="567"/>
        <w:rPr>
          <w:rFonts w:ascii="Times New Roman" w:hAnsi="Times New Roman" w:cs="Times New Roman"/>
          <w:sz w:val="26"/>
          <w:szCs w:val="26"/>
        </w:rPr>
      </w:pPr>
      <w:r w:rsidRPr="00772066">
        <w:rPr>
          <w:rFonts w:ascii="Times New Roman" w:hAnsi="Times New Roman" w:cs="Times New Roman"/>
          <w:sz w:val="26"/>
          <w:szCs w:val="26"/>
          <w:lang w:val="en-US"/>
        </w:rPr>
        <w:t xml:space="preserve">www. ldoceonline. com </w:t>
      </w:r>
    </w:p>
    <w:p w:rsidR="003A0087" w:rsidRPr="00772066" w:rsidRDefault="002F5415" w:rsidP="003A0087">
      <w:pPr>
        <w:pStyle w:val="af0"/>
        <w:numPr>
          <w:ilvl w:val="0"/>
          <w:numId w:val="18"/>
        </w:numPr>
        <w:tabs>
          <w:tab w:val="left" w:pos="916"/>
        </w:tabs>
        <w:spacing w:after="0" w:line="240" w:lineRule="auto"/>
        <w:ind w:left="0" w:firstLine="567"/>
        <w:rPr>
          <w:rFonts w:ascii="Times New Roman" w:hAnsi="Times New Roman" w:cs="Times New Roman"/>
          <w:sz w:val="26"/>
          <w:szCs w:val="26"/>
        </w:rPr>
      </w:pPr>
      <w:hyperlink r:id="rId9" w:history="1">
        <w:r w:rsidR="003A0087" w:rsidRPr="00772066">
          <w:rPr>
            <w:rStyle w:val="a3"/>
            <w:sz w:val="26"/>
            <w:szCs w:val="26"/>
          </w:rPr>
          <w:t>http://znanium.com/</w:t>
        </w:r>
      </w:hyperlink>
    </w:p>
    <w:p w:rsidR="003A0087" w:rsidRPr="00772066" w:rsidRDefault="003A0087" w:rsidP="003A0087">
      <w:pPr>
        <w:tabs>
          <w:tab w:val="left" w:pos="916"/>
        </w:tabs>
        <w:ind w:firstLine="567"/>
        <w:rPr>
          <w:rFonts w:ascii="Times New Roman" w:hAnsi="Times New Roman" w:cs="Times New Roman"/>
          <w:b/>
          <w:sz w:val="26"/>
          <w:szCs w:val="26"/>
        </w:rPr>
      </w:pPr>
      <w:r w:rsidRPr="00772066">
        <w:rPr>
          <w:rFonts w:ascii="Times New Roman" w:hAnsi="Times New Roman" w:cs="Times New Roman"/>
          <w:b/>
          <w:sz w:val="26"/>
          <w:szCs w:val="26"/>
        </w:rPr>
        <w:t xml:space="preserve">Сервисы и инструменты: </w:t>
      </w:r>
    </w:p>
    <w:p w:rsidR="003A0087" w:rsidRPr="00772066" w:rsidRDefault="003A0087" w:rsidP="003A0087">
      <w:pPr>
        <w:tabs>
          <w:tab w:val="left" w:pos="916"/>
        </w:tabs>
        <w:ind w:firstLine="567"/>
        <w:rPr>
          <w:rFonts w:ascii="Times New Roman" w:hAnsi="Times New Roman" w:cs="Times New Roman"/>
          <w:sz w:val="26"/>
          <w:szCs w:val="26"/>
        </w:rPr>
      </w:pPr>
      <w:r w:rsidRPr="00772066">
        <w:rPr>
          <w:rFonts w:ascii="Times New Roman" w:hAnsi="Times New Roman" w:cs="Times New Roman"/>
          <w:sz w:val="26"/>
          <w:szCs w:val="26"/>
        </w:rPr>
        <w:t xml:space="preserve">1. Skype (режим доступа: https://www.skype.com/) </w:t>
      </w:r>
    </w:p>
    <w:p w:rsidR="003A0087" w:rsidRPr="00772066" w:rsidRDefault="003A0087" w:rsidP="003A0087">
      <w:pPr>
        <w:tabs>
          <w:tab w:val="left" w:pos="916"/>
        </w:tabs>
        <w:ind w:firstLine="567"/>
        <w:rPr>
          <w:rFonts w:ascii="Times New Roman" w:hAnsi="Times New Roman" w:cs="Times New Roman"/>
          <w:sz w:val="26"/>
          <w:szCs w:val="26"/>
        </w:rPr>
      </w:pPr>
      <w:r w:rsidRPr="00772066">
        <w:rPr>
          <w:rFonts w:ascii="Times New Roman" w:hAnsi="Times New Roman" w:cs="Times New Roman"/>
          <w:sz w:val="26"/>
          <w:szCs w:val="26"/>
        </w:rPr>
        <w:t>2. Zoom (режим доступа: https://zoom.us/)</w:t>
      </w:r>
    </w:p>
    <w:p w:rsidR="007B44BC" w:rsidRPr="006C1414" w:rsidRDefault="003A0087" w:rsidP="003A0087">
      <w:pPr>
        <w:ind w:left="567" w:right="566" w:firstLine="567"/>
        <w:jc w:val="both"/>
        <w:rPr>
          <w:rFonts w:ascii="Times New Roman" w:hAnsi="Times New Roman" w:cs="Times New Roman"/>
          <w:bCs/>
          <w:sz w:val="26"/>
          <w:szCs w:val="26"/>
        </w:rPr>
      </w:pPr>
      <w:r w:rsidRPr="00772066">
        <w:rPr>
          <w:rFonts w:ascii="Times New Roman" w:hAnsi="Times New Roman" w:cs="Times New Roman"/>
          <w:sz w:val="26"/>
          <w:szCs w:val="26"/>
        </w:rPr>
        <w:t>3. https://disk.yandex.ru/</w:t>
      </w:r>
      <w:r w:rsidR="004D3296" w:rsidRPr="00ED388A">
        <w:rPr>
          <w:rFonts w:ascii="Times New Roman" w:hAnsi="Times New Roman" w:cs="Times New Roman"/>
          <w:i/>
          <w:sz w:val="26"/>
          <w:szCs w:val="26"/>
        </w:rPr>
        <w:t xml:space="preserve"> </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0"/>
          <w:footerReference w:type="default" r:id="rId11"/>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415" w:rsidRDefault="002F5415">
      <w:r>
        <w:separator/>
      </w:r>
    </w:p>
  </w:endnote>
  <w:endnote w:type="continuationSeparator" w:id="0">
    <w:p w:rsidR="002F5415" w:rsidRDefault="002F5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C99" w:rsidRDefault="00061C99"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061C99" w:rsidRDefault="00061C99"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C99" w:rsidRDefault="00061C99"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C99" w:rsidRDefault="00061C99"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061C99" w:rsidRDefault="00061C99"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C99" w:rsidRDefault="00061C99"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415" w:rsidRDefault="002F5415">
      <w:r>
        <w:separator/>
      </w:r>
    </w:p>
  </w:footnote>
  <w:footnote w:type="continuationSeparator" w:id="0">
    <w:p w:rsidR="002F5415" w:rsidRDefault="002F54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6"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0"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14"/>
  </w:num>
  <w:num w:numId="4">
    <w:abstractNumId w:val="11"/>
  </w:num>
  <w:num w:numId="5">
    <w:abstractNumId w:val="16"/>
  </w:num>
  <w:num w:numId="6">
    <w:abstractNumId w:val="21"/>
  </w:num>
  <w:num w:numId="7">
    <w:abstractNumId w:val="3"/>
  </w:num>
  <w:num w:numId="8">
    <w:abstractNumId w:val="4"/>
  </w:num>
  <w:num w:numId="9">
    <w:abstractNumId w:val="6"/>
  </w:num>
  <w:num w:numId="10">
    <w:abstractNumId w:val="12"/>
  </w:num>
  <w:num w:numId="11">
    <w:abstractNumId w:val="5"/>
  </w:num>
  <w:num w:numId="12">
    <w:abstractNumId w:val="23"/>
  </w:num>
  <w:num w:numId="13">
    <w:abstractNumId w:val="22"/>
  </w:num>
  <w:num w:numId="14">
    <w:abstractNumId w:val="7"/>
  </w:num>
  <w:num w:numId="15">
    <w:abstractNumId w:val="17"/>
  </w:num>
  <w:num w:numId="16">
    <w:abstractNumId w:val="8"/>
  </w:num>
  <w:num w:numId="17">
    <w:abstractNumId w:val="20"/>
  </w:num>
  <w:num w:numId="18">
    <w:abstractNumId w:val="9"/>
  </w:num>
  <w:num w:numId="19">
    <w:abstractNumId w:val="1"/>
  </w:num>
  <w:num w:numId="20">
    <w:abstractNumId w:val="15"/>
  </w:num>
  <w:num w:numId="21">
    <w:abstractNumId w:val="19"/>
  </w:num>
  <w:num w:numId="22">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61C99"/>
    <w:rsid w:val="0009443B"/>
    <w:rsid w:val="000A0DF0"/>
    <w:rsid w:val="000A1F47"/>
    <w:rsid w:val="000B7ACA"/>
    <w:rsid w:val="000C2B4A"/>
    <w:rsid w:val="000F612C"/>
    <w:rsid w:val="001348F1"/>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2F5415"/>
    <w:rsid w:val="0033572A"/>
    <w:rsid w:val="003518EC"/>
    <w:rsid w:val="00353121"/>
    <w:rsid w:val="0037023C"/>
    <w:rsid w:val="003854C8"/>
    <w:rsid w:val="003A0087"/>
    <w:rsid w:val="003A4A8E"/>
    <w:rsid w:val="003D7753"/>
    <w:rsid w:val="00420EEB"/>
    <w:rsid w:val="004578A7"/>
    <w:rsid w:val="004649E2"/>
    <w:rsid w:val="0047250C"/>
    <w:rsid w:val="00496C6B"/>
    <w:rsid w:val="004B2455"/>
    <w:rsid w:val="004B66DC"/>
    <w:rsid w:val="004D3296"/>
    <w:rsid w:val="00510B44"/>
    <w:rsid w:val="005A4329"/>
    <w:rsid w:val="005C04BD"/>
    <w:rsid w:val="005C275D"/>
    <w:rsid w:val="005D1028"/>
    <w:rsid w:val="005D33B4"/>
    <w:rsid w:val="006769B6"/>
    <w:rsid w:val="006862F9"/>
    <w:rsid w:val="00696953"/>
    <w:rsid w:val="006C1414"/>
    <w:rsid w:val="006D2196"/>
    <w:rsid w:val="006D37F6"/>
    <w:rsid w:val="006D71CA"/>
    <w:rsid w:val="00706AAC"/>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34495"/>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0551"/>
    <w:rsid w:val="009A127C"/>
    <w:rsid w:val="009A3CFD"/>
    <w:rsid w:val="009B798D"/>
    <w:rsid w:val="009E36DD"/>
    <w:rsid w:val="009E6AC9"/>
    <w:rsid w:val="00A01483"/>
    <w:rsid w:val="00A27026"/>
    <w:rsid w:val="00A379A2"/>
    <w:rsid w:val="00A41573"/>
    <w:rsid w:val="00A6662F"/>
    <w:rsid w:val="00A7608E"/>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D388A"/>
    <w:rsid w:val="00EE5D51"/>
    <w:rsid w:val="00EF7D93"/>
    <w:rsid w:val="00F10B80"/>
    <w:rsid w:val="00F32995"/>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23725"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znanium.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23</Pages>
  <Words>7349</Words>
  <Characters>41890</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49141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19</cp:revision>
  <cp:lastPrinted>2021-11-13T08:04:00Z</cp:lastPrinted>
  <dcterms:created xsi:type="dcterms:W3CDTF">2022-03-16T14:57:00Z</dcterms:created>
  <dcterms:modified xsi:type="dcterms:W3CDTF">2022-10-14T10:35:00Z</dcterms:modified>
</cp:coreProperties>
</file>